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77" w:rsidRDefault="00D774E8">
      <w:pPr>
        <w:jc w:val="center"/>
        <w:rPr>
          <w:rFonts w:ascii="Arial" w:eastAsia="Arial" w:hAnsi="Arial" w:cs="Arial"/>
          <w:sz w:val="44"/>
          <w:szCs w:val="44"/>
        </w:rPr>
      </w:pPr>
      <w:bookmarkStart w:id="0" w:name="_gjdgxs" w:colFirst="0" w:colLast="0"/>
      <w:bookmarkEnd w:id="0"/>
      <w:r>
        <w:rPr>
          <w:rFonts w:ascii="Arial" w:eastAsia="Arial" w:hAnsi="Arial" w:cs="Arial"/>
          <w:noProof/>
          <w:sz w:val="44"/>
          <w:szCs w:val="44"/>
        </w:rPr>
        <w:drawing>
          <wp:inline distT="0" distB="0" distL="114300" distR="114300">
            <wp:extent cx="5943600" cy="279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279400"/>
                    </a:xfrm>
                    <a:prstGeom prst="rect">
                      <a:avLst/>
                    </a:prstGeom>
                    <a:ln/>
                  </pic:spPr>
                </pic:pic>
              </a:graphicData>
            </a:graphic>
          </wp:inline>
        </w:drawing>
      </w:r>
    </w:p>
    <w:p w:rsidR="00F74B77" w:rsidRPr="002A6E09" w:rsidRDefault="00D774E8" w:rsidP="002A6E09">
      <w:pPr>
        <w:jc w:val="center"/>
        <w:rPr>
          <w:rFonts w:ascii="Arial" w:eastAsia="Arial" w:hAnsi="Arial" w:cs="Arial"/>
          <w:sz w:val="44"/>
          <w:szCs w:val="44"/>
        </w:rPr>
      </w:pPr>
      <w:r w:rsidRPr="002A6E09">
        <w:rPr>
          <w:rFonts w:ascii="Arial" w:eastAsia="Arial" w:hAnsi="Arial" w:cs="Arial"/>
          <w:sz w:val="44"/>
          <w:szCs w:val="44"/>
        </w:rPr>
        <w:t>Kingston Recreation Department</w:t>
      </w:r>
    </w:p>
    <w:p w:rsidR="00F74B77" w:rsidRPr="002A6E09" w:rsidRDefault="002A6E09" w:rsidP="002A6E09">
      <w:pPr>
        <w:ind w:firstLine="720"/>
        <w:rPr>
          <w:rFonts w:ascii="Arial" w:eastAsia="Caveat" w:hAnsi="Arial" w:cs="Arial"/>
          <w:color w:val="333399"/>
          <w:sz w:val="28"/>
          <w:szCs w:val="28"/>
        </w:rPr>
      </w:pPr>
      <w:r w:rsidRPr="002A6E09">
        <w:rPr>
          <w:rFonts w:ascii="Arial" w:eastAsia="Caveat" w:hAnsi="Arial" w:cs="Arial"/>
          <w:b/>
          <w:color w:val="333399"/>
          <w:sz w:val="28"/>
          <w:szCs w:val="28"/>
        </w:rPr>
        <w:t xml:space="preserve">            </w:t>
      </w:r>
      <w:r w:rsidR="00D774E8" w:rsidRPr="002A6E09">
        <w:rPr>
          <w:rFonts w:ascii="Arial" w:eastAsia="Caveat" w:hAnsi="Arial" w:cs="Arial"/>
          <w:b/>
          <w:color w:val="FF0000"/>
          <w:sz w:val="28"/>
          <w:szCs w:val="28"/>
        </w:rPr>
        <w:t>Special Events Permit Information Sheet and Application</w:t>
      </w:r>
    </w:p>
    <w:p w:rsidR="00F74B77" w:rsidRDefault="00D774E8">
      <w:pPr>
        <w:pStyle w:val="Title"/>
        <w:ind w:left="-90"/>
        <w:rPr>
          <w:rFonts w:ascii="Arial" w:eastAsia="Arial" w:hAnsi="Arial" w:cs="Arial"/>
          <w:color w:val="2F5496"/>
          <w:sz w:val="24"/>
          <w:szCs w:val="24"/>
        </w:rPr>
      </w:pPr>
      <w:r>
        <w:rPr>
          <w:rFonts w:ascii="Arial" w:eastAsia="Arial" w:hAnsi="Arial" w:cs="Arial"/>
          <w:color w:val="2F5496"/>
          <w:sz w:val="24"/>
          <w:szCs w:val="24"/>
        </w:rPr>
        <w:t>Submit by Email to:</w:t>
      </w:r>
    </w:p>
    <w:p w:rsidR="00F74B77" w:rsidRDefault="00DC1932">
      <w:pPr>
        <w:pStyle w:val="Title"/>
        <w:ind w:left="-90"/>
        <w:rPr>
          <w:rFonts w:ascii="Arial" w:eastAsia="Arial" w:hAnsi="Arial" w:cs="Arial"/>
          <w:b w:val="0"/>
          <w:sz w:val="24"/>
          <w:szCs w:val="24"/>
        </w:rPr>
      </w:pPr>
      <w:hyperlink r:id="rId7">
        <w:r w:rsidR="00D774E8">
          <w:rPr>
            <w:rFonts w:ascii="Arial" w:eastAsia="Arial" w:hAnsi="Arial" w:cs="Arial"/>
            <w:b w:val="0"/>
            <w:color w:val="0000FF"/>
            <w:sz w:val="24"/>
            <w:szCs w:val="24"/>
            <w:u w:val="single"/>
          </w:rPr>
          <w:t>swoodworth@kingstonmass.org</w:t>
        </w:r>
      </w:hyperlink>
    </w:p>
    <w:p w:rsidR="00F74B77" w:rsidRDefault="00D774E8">
      <w:pPr>
        <w:pStyle w:val="Title"/>
        <w:ind w:left="-90"/>
        <w:rPr>
          <w:rFonts w:ascii="Arial" w:eastAsia="Arial" w:hAnsi="Arial" w:cs="Arial"/>
          <w:b w:val="0"/>
          <w:sz w:val="24"/>
          <w:szCs w:val="24"/>
        </w:rPr>
      </w:pPr>
      <w:r>
        <w:rPr>
          <w:rFonts w:ascii="Arial" w:eastAsia="Arial" w:hAnsi="Arial" w:cs="Arial"/>
          <w:b w:val="0"/>
          <w:sz w:val="24"/>
          <w:szCs w:val="24"/>
        </w:rPr>
        <w:t>Recreation Department</w:t>
      </w:r>
    </w:p>
    <w:p w:rsidR="00F74B77" w:rsidRDefault="00D774E8">
      <w:pPr>
        <w:pStyle w:val="Title"/>
        <w:ind w:left="-90"/>
        <w:rPr>
          <w:rFonts w:ascii="Arial" w:eastAsia="Arial" w:hAnsi="Arial" w:cs="Arial"/>
          <w:b w:val="0"/>
          <w:sz w:val="24"/>
          <w:szCs w:val="24"/>
        </w:rPr>
      </w:pPr>
      <w:r>
        <w:rPr>
          <w:rFonts w:ascii="Arial" w:eastAsia="Arial" w:hAnsi="Arial" w:cs="Arial"/>
          <w:b w:val="0"/>
          <w:sz w:val="24"/>
          <w:szCs w:val="24"/>
        </w:rPr>
        <w:t>33A Summer Street/ Kingston, MA 02364</w:t>
      </w:r>
    </w:p>
    <w:p w:rsidR="00F74B77" w:rsidRDefault="00D774E8">
      <w:pPr>
        <w:pStyle w:val="Title"/>
        <w:ind w:left="-90"/>
        <w:rPr>
          <w:rFonts w:ascii="Arial" w:eastAsia="Arial" w:hAnsi="Arial" w:cs="Arial"/>
          <w:sz w:val="21"/>
          <w:szCs w:val="21"/>
        </w:rPr>
      </w:pPr>
      <w:r>
        <w:rPr>
          <w:rFonts w:ascii="Arial" w:eastAsia="Arial" w:hAnsi="Arial" w:cs="Arial"/>
          <w:b w:val="0"/>
          <w:sz w:val="24"/>
          <w:szCs w:val="24"/>
        </w:rPr>
        <w:t>781-585-0533</w:t>
      </w:r>
    </w:p>
    <w:p w:rsidR="00F74B77" w:rsidRDefault="00F74B77">
      <w:pPr>
        <w:rPr>
          <w:rFonts w:ascii="Caveat" w:eastAsia="Caveat" w:hAnsi="Caveat" w:cs="Caveat"/>
          <w:sz w:val="28"/>
          <w:szCs w:val="28"/>
        </w:rPr>
      </w:pPr>
    </w:p>
    <w:p w:rsidR="00F74B77" w:rsidRDefault="00D774E8">
      <w:pPr>
        <w:rPr>
          <w:rFonts w:ascii="Arial" w:eastAsia="Arial" w:hAnsi="Arial" w:cs="Arial"/>
        </w:rPr>
      </w:pPr>
      <w:r>
        <w:rPr>
          <w:rFonts w:ascii="Arial" w:eastAsia="Arial" w:hAnsi="Arial" w:cs="Arial"/>
          <w:b/>
        </w:rPr>
        <w:t xml:space="preserve">A permit will be provided electronically once approved.  </w:t>
      </w:r>
      <w:r>
        <w:rPr>
          <w:rFonts w:ascii="Arial" w:eastAsia="Arial" w:hAnsi="Arial" w:cs="Arial"/>
          <w:b/>
          <w:i/>
        </w:rPr>
        <w:t>Please have permit on hand during event.</w:t>
      </w:r>
    </w:p>
    <w:p w:rsidR="00F74B77" w:rsidRDefault="00F74B77">
      <w:pPr>
        <w:jc w:val="center"/>
        <w:rPr>
          <w:rFonts w:ascii="Arial" w:eastAsia="Arial" w:hAnsi="Arial" w:cs="Arial"/>
          <w:color w:val="000000"/>
        </w:rPr>
      </w:pPr>
    </w:p>
    <w:p w:rsidR="00F74B77" w:rsidRDefault="00F74B77">
      <w:pPr>
        <w:rPr>
          <w:rFonts w:ascii="Arial" w:eastAsia="Arial" w:hAnsi="Arial" w:cs="Arial"/>
        </w:rPr>
      </w:pPr>
    </w:p>
    <w:p w:rsidR="00F74B77" w:rsidRDefault="00D774E8">
      <w:pPr>
        <w:rPr>
          <w:rFonts w:ascii="Arial" w:eastAsia="Arial" w:hAnsi="Arial" w:cs="Arial"/>
          <w:b/>
        </w:rPr>
      </w:pPr>
      <w:r>
        <w:rPr>
          <w:rFonts w:ascii="Arial" w:eastAsia="Arial" w:hAnsi="Arial" w:cs="Arial"/>
          <w:b/>
          <w:color w:val="2F5496"/>
          <w:u w:val="single"/>
        </w:rPr>
        <w:t>Instructions:</w:t>
      </w:r>
      <w:r>
        <w:rPr>
          <w:rFonts w:ascii="Arial" w:eastAsia="Arial" w:hAnsi="Arial" w:cs="Arial"/>
        </w:rPr>
        <w:t xml:space="preserve">  Answer all questions on the top portion of the Special Events Permit Application. Return this form to the Recreation Department.  You will then be scheduled to attend the next Recreation Commission meeting for review of your application and determination of next steps for approval. Please notify us of cancellation if plans should change</w:t>
      </w:r>
      <w:r>
        <w:rPr>
          <w:rFonts w:ascii="Arial" w:eastAsia="Arial" w:hAnsi="Arial" w:cs="Arial"/>
          <w:b/>
        </w:rPr>
        <w:t xml:space="preserve">. </w:t>
      </w:r>
    </w:p>
    <w:p w:rsidR="00F74B77" w:rsidRDefault="00F74B77">
      <w:pPr>
        <w:rPr>
          <w:rFonts w:ascii="Arial" w:eastAsia="Arial" w:hAnsi="Arial" w:cs="Arial"/>
          <w:b/>
        </w:rPr>
      </w:pPr>
    </w:p>
    <w:p w:rsidR="00F74B77" w:rsidRDefault="00D774E8">
      <w:pPr>
        <w:rPr>
          <w:rFonts w:ascii="Arial" w:eastAsia="Arial" w:hAnsi="Arial" w:cs="Arial"/>
          <w:b/>
          <w:color w:val="FF0000"/>
        </w:rPr>
      </w:pPr>
      <w:r>
        <w:rPr>
          <w:rFonts w:ascii="Arial" w:eastAsia="Arial" w:hAnsi="Arial" w:cs="Arial"/>
          <w:b/>
          <w:color w:val="FF0000"/>
        </w:rPr>
        <w:t>Once all items deemed necessary on application are complete the Event Organizer is required to bring Application back to the Recreation Department for Permit to be finalized.</w:t>
      </w:r>
    </w:p>
    <w:p w:rsidR="00F74B77" w:rsidRDefault="00D774E8">
      <w:pPr>
        <w:rPr>
          <w:rFonts w:ascii="Arial" w:eastAsia="Arial" w:hAnsi="Arial" w:cs="Arial"/>
        </w:rPr>
      </w:pPr>
      <w:r>
        <w:rPr>
          <w:rFonts w:ascii="Arial" w:eastAsia="Arial" w:hAnsi="Arial" w:cs="Arial"/>
          <w:b/>
        </w:rPr>
        <w:t xml:space="preserve">                           </w:t>
      </w:r>
    </w:p>
    <w:p w:rsidR="00DD08A5" w:rsidRDefault="00DD08A5">
      <w:pPr>
        <w:ind w:right="184"/>
        <w:rPr>
          <w:rFonts w:ascii="Arial" w:eastAsia="Arial" w:hAnsi="Arial" w:cs="Arial"/>
          <w:b/>
        </w:rPr>
      </w:pPr>
    </w:p>
    <w:p w:rsidR="00F74B77" w:rsidRDefault="00D774E8">
      <w:pPr>
        <w:ind w:right="184"/>
        <w:rPr>
          <w:rFonts w:ascii="Arial" w:eastAsia="Arial" w:hAnsi="Arial" w:cs="Arial"/>
        </w:rPr>
      </w:pPr>
      <w:r>
        <w:rPr>
          <w:rFonts w:ascii="Arial" w:eastAsia="Arial" w:hAnsi="Arial" w:cs="Arial"/>
          <w:b/>
        </w:rPr>
        <w:t xml:space="preserve">A CERTIFICATE OF LIABILITY INSURANCE </w:t>
      </w:r>
      <w:r>
        <w:rPr>
          <w:rFonts w:ascii="Arial" w:eastAsia="Arial" w:hAnsi="Arial" w:cs="Arial"/>
        </w:rPr>
        <w:t xml:space="preserve">with the Town of Kingston named as an Additional Insured </w:t>
      </w:r>
      <w:r>
        <w:rPr>
          <w:rFonts w:ascii="Arial" w:eastAsia="Arial" w:hAnsi="Arial" w:cs="Arial"/>
          <w:b/>
        </w:rPr>
        <w:t xml:space="preserve">is required 14 days prior to the event </w:t>
      </w:r>
      <w:r>
        <w:rPr>
          <w:rFonts w:ascii="Arial" w:eastAsia="Arial" w:hAnsi="Arial" w:cs="Arial"/>
        </w:rPr>
        <w:t>in the amount of $1,000,000 for "Each Occurrence" and $ 3,000,000 for the "General Aggregate".</w:t>
      </w:r>
    </w:p>
    <w:p w:rsidR="00F74B77" w:rsidRDefault="00F74B77">
      <w:pPr>
        <w:ind w:right="184"/>
        <w:jc w:val="center"/>
        <w:rPr>
          <w:rFonts w:ascii="Arial" w:eastAsia="Arial" w:hAnsi="Arial" w:cs="Arial"/>
          <w:u w:val="single"/>
        </w:rPr>
      </w:pPr>
    </w:p>
    <w:p w:rsidR="00DD08A5" w:rsidRDefault="00DD08A5">
      <w:pPr>
        <w:rPr>
          <w:rFonts w:ascii="Arial" w:eastAsia="Arial" w:hAnsi="Arial" w:cs="Arial"/>
          <w:b/>
          <w:color w:val="2F5496"/>
          <w:u w:val="single"/>
        </w:rPr>
      </w:pPr>
    </w:p>
    <w:p w:rsidR="00F74B77" w:rsidRDefault="00D774E8">
      <w:pPr>
        <w:rPr>
          <w:rFonts w:ascii="Arial" w:eastAsia="Arial" w:hAnsi="Arial" w:cs="Arial"/>
          <w:color w:val="2F5496"/>
          <w:u w:val="single"/>
        </w:rPr>
      </w:pPr>
      <w:r>
        <w:rPr>
          <w:rFonts w:ascii="Arial" w:eastAsia="Arial" w:hAnsi="Arial" w:cs="Arial"/>
          <w:b/>
          <w:color w:val="2F5496"/>
          <w:u w:val="single"/>
        </w:rPr>
        <w:t>Scheduling:</w:t>
      </w:r>
    </w:p>
    <w:p w:rsidR="00F74B77" w:rsidRDefault="00D774E8">
      <w:pPr>
        <w:rPr>
          <w:rFonts w:ascii="Arial" w:eastAsia="Arial" w:hAnsi="Arial" w:cs="Arial"/>
        </w:rPr>
      </w:pPr>
      <w:r>
        <w:rPr>
          <w:rFonts w:ascii="Arial" w:eastAsia="Arial" w:hAnsi="Arial" w:cs="Arial"/>
        </w:rPr>
        <w:t>Events are scheduled on a first-come first-served basis, subject to preference based upon degree of benefit to the general public, as determined in the following order: events held to raise funds for charitable purposes; events held by other non-profit entities; all other events. The Town does not discriminate on the basis of race, religion, sex, national origin, sexual orientation or other class protected under Federal or State law.</w:t>
      </w:r>
    </w:p>
    <w:p w:rsidR="00F74B77" w:rsidRDefault="00F74B77">
      <w:pPr>
        <w:rPr>
          <w:rFonts w:ascii="Arial" w:eastAsia="Arial" w:hAnsi="Arial" w:cs="Arial"/>
        </w:rPr>
      </w:pPr>
    </w:p>
    <w:p w:rsidR="00DD08A5" w:rsidRDefault="00DD08A5">
      <w:pPr>
        <w:rPr>
          <w:rFonts w:ascii="Arial" w:eastAsia="Arial" w:hAnsi="Arial" w:cs="Arial"/>
          <w:b/>
          <w:color w:val="2F5496"/>
          <w:u w:val="single"/>
        </w:rPr>
      </w:pPr>
    </w:p>
    <w:p w:rsidR="00F74B77" w:rsidRDefault="00D774E8">
      <w:pPr>
        <w:rPr>
          <w:rFonts w:ascii="Arial" w:eastAsia="Arial" w:hAnsi="Arial" w:cs="Arial"/>
          <w:color w:val="2F5496"/>
          <w:u w:val="single"/>
        </w:rPr>
      </w:pPr>
      <w:r>
        <w:rPr>
          <w:rFonts w:ascii="Arial" w:eastAsia="Arial" w:hAnsi="Arial" w:cs="Arial"/>
          <w:b/>
          <w:color w:val="2F5496"/>
          <w:u w:val="single"/>
        </w:rPr>
        <w:t>Grounds for Denials:</w:t>
      </w:r>
    </w:p>
    <w:p w:rsidR="00F74B77" w:rsidRDefault="00D774E8">
      <w:pPr>
        <w:rPr>
          <w:rFonts w:ascii="Arial" w:eastAsia="Arial" w:hAnsi="Arial" w:cs="Arial"/>
        </w:rPr>
      </w:pPr>
      <w:r>
        <w:rPr>
          <w:rFonts w:ascii="Arial" w:eastAsia="Arial" w:hAnsi="Arial" w:cs="Arial"/>
        </w:rPr>
        <w:t>The Town shall deny permission for any event based on a finding that the organizer has not provided reasonable safeguards adequate to protect the safety and welfare of event participants, bystanders and the general public before, during and after such events.</w:t>
      </w:r>
    </w:p>
    <w:p w:rsidR="00F74B77" w:rsidRDefault="00F74B77">
      <w:pPr>
        <w:ind w:firstLine="720"/>
        <w:rPr>
          <w:rFonts w:ascii="Arial" w:eastAsia="Arial" w:hAnsi="Arial" w:cs="Arial"/>
        </w:rPr>
      </w:pPr>
    </w:p>
    <w:p w:rsidR="00F74B77" w:rsidRDefault="00D774E8">
      <w:pPr>
        <w:rPr>
          <w:rFonts w:ascii="Arial" w:eastAsia="Arial" w:hAnsi="Arial" w:cs="Arial"/>
        </w:rPr>
      </w:pPr>
      <w:r>
        <w:rPr>
          <w:rFonts w:ascii="Arial" w:eastAsia="Arial" w:hAnsi="Arial" w:cs="Arial"/>
        </w:rPr>
        <w:t>In addition to safety and welfare concerns, the Kingston Recreation Commission reserves the right to deny an event request based on conflicts with other events and activities.</w:t>
      </w:r>
    </w:p>
    <w:p w:rsidR="00F74B77" w:rsidRDefault="00F74B77">
      <w:pPr>
        <w:rPr>
          <w:rFonts w:ascii="Arial" w:eastAsia="Arial" w:hAnsi="Arial" w:cs="Arial"/>
        </w:rPr>
      </w:pPr>
    </w:p>
    <w:p w:rsidR="00DD08A5" w:rsidRDefault="00DD08A5">
      <w:pPr>
        <w:rPr>
          <w:rFonts w:ascii="Arial" w:eastAsia="Arial" w:hAnsi="Arial" w:cs="Arial"/>
          <w:b/>
          <w:color w:val="2F5496"/>
        </w:rPr>
      </w:pPr>
    </w:p>
    <w:p w:rsidR="00F74B77" w:rsidRDefault="00D774E8">
      <w:pPr>
        <w:rPr>
          <w:rFonts w:ascii="Arial" w:eastAsia="Arial" w:hAnsi="Arial" w:cs="Arial"/>
        </w:rPr>
      </w:pPr>
      <w:r w:rsidRPr="00DD08A5">
        <w:rPr>
          <w:rFonts w:ascii="Arial" w:eastAsia="Arial" w:hAnsi="Arial" w:cs="Arial"/>
          <w:b/>
          <w:color w:val="2F5496"/>
          <w:sz w:val="28"/>
          <w:szCs w:val="28"/>
        </w:rPr>
        <w:t>Please Note:</w:t>
      </w:r>
      <w:r>
        <w:rPr>
          <w:rFonts w:ascii="Arial" w:eastAsia="Arial" w:hAnsi="Arial" w:cs="Arial"/>
          <w:b/>
        </w:rPr>
        <w:t xml:space="preserve"> </w:t>
      </w:r>
      <w:r>
        <w:rPr>
          <w:rFonts w:ascii="Arial" w:eastAsia="Arial" w:hAnsi="Arial" w:cs="Arial"/>
        </w:rPr>
        <w:t>Inspections may be conducted the day of your event, please ensure you</w:t>
      </w:r>
    </w:p>
    <w:p w:rsidR="00F74B77" w:rsidRDefault="00D774E8">
      <w:pPr>
        <w:ind w:firstLine="360"/>
        <w:rPr>
          <w:rFonts w:ascii="Arial" w:eastAsia="Arial" w:hAnsi="Arial" w:cs="Arial"/>
        </w:rPr>
      </w:pPr>
      <w:proofErr w:type="gramStart"/>
      <w:r>
        <w:rPr>
          <w:rFonts w:ascii="Arial" w:eastAsia="Arial" w:hAnsi="Arial" w:cs="Arial"/>
        </w:rPr>
        <w:t>are</w:t>
      </w:r>
      <w:proofErr w:type="gramEnd"/>
      <w:r>
        <w:rPr>
          <w:rFonts w:ascii="Arial" w:eastAsia="Arial" w:hAnsi="Arial" w:cs="Arial"/>
        </w:rPr>
        <w:t xml:space="preserve"> in compliance with conditions/comments or your event may be in jeopardy.</w:t>
      </w:r>
    </w:p>
    <w:p w:rsidR="00F74B77" w:rsidRDefault="00F74B77">
      <w:pPr>
        <w:rPr>
          <w:rFonts w:ascii="Arial" w:eastAsia="Arial" w:hAnsi="Arial" w:cs="Arial"/>
        </w:rPr>
      </w:pPr>
    </w:p>
    <w:p w:rsidR="00F74B77" w:rsidRDefault="00F74B77">
      <w:pPr>
        <w:rPr>
          <w:rFonts w:ascii="Arial" w:eastAsia="Arial" w:hAnsi="Arial" w:cs="Arial"/>
        </w:rPr>
      </w:pPr>
    </w:p>
    <w:p w:rsidR="00F74B77" w:rsidRDefault="00F74B77">
      <w:pPr>
        <w:rPr>
          <w:rFonts w:ascii="Arial" w:eastAsia="Arial" w:hAnsi="Arial" w:cs="Arial"/>
        </w:rPr>
      </w:pPr>
    </w:p>
    <w:p w:rsidR="00F74B77" w:rsidRDefault="00F74B77">
      <w:pPr>
        <w:rPr>
          <w:rFonts w:ascii="Arial" w:eastAsia="Arial" w:hAnsi="Arial" w:cs="Arial"/>
        </w:rPr>
      </w:pPr>
    </w:p>
    <w:p w:rsidR="00F74B77" w:rsidRDefault="00F74B77">
      <w:pPr>
        <w:rPr>
          <w:rFonts w:ascii="Arial" w:eastAsia="Arial" w:hAnsi="Arial" w:cs="Arial"/>
        </w:rPr>
      </w:pPr>
    </w:p>
    <w:p w:rsidR="00F74B77" w:rsidRDefault="00F74B77">
      <w:pPr>
        <w:rPr>
          <w:rFonts w:ascii="Arial" w:eastAsia="Arial" w:hAnsi="Arial" w:cs="Arial"/>
        </w:rPr>
      </w:pPr>
    </w:p>
    <w:p w:rsidR="00E6437B" w:rsidRDefault="00E6437B">
      <w:pPr>
        <w:rPr>
          <w:rFonts w:ascii="Caveat" w:eastAsia="Caveat" w:hAnsi="Caveat" w:cs="Caveat"/>
          <w:b/>
          <w:color w:val="1F3864"/>
          <w:sz w:val="40"/>
          <w:szCs w:val="40"/>
        </w:rPr>
      </w:pPr>
    </w:p>
    <w:p w:rsidR="00F74B77" w:rsidRDefault="00D774E8">
      <w:pPr>
        <w:rPr>
          <w:sz w:val="20"/>
          <w:szCs w:val="20"/>
        </w:rPr>
      </w:pPr>
      <w:r>
        <w:rPr>
          <w:rFonts w:ascii="Caveat" w:eastAsia="Caveat" w:hAnsi="Caveat" w:cs="Caveat"/>
          <w:b/>
          <w:color w:val="1F3864"/>
          <w:sz w:val="40"/>
          <w:szCs w:val="40"/>
        </w:rPr>
        <w:lastRenderedPageBreak/>
        <w:t>Special Events Permit Information</w:t>
      </w:r>
    </w:p>
    <w:p w:rsidR="00F74B77" w:rsidRPr="00AB45B9" w:rsidRDefault="00D774E8" w:rsidP="00AB45B9">
      <w:pPr>
        <w:ind w:left="720"/>
        <w:rPr>
          <w:rFonts w:ascii="Calibri" w:eastAsia="Calibri" w:hAnsi="Calibri" w:cs="Calibri"/>
        </w:rPr>
      </w:pPr>
      <w:r w:rsidRPr="00AB45B9">
        <w:rPr>
          <w:rFonts w:ascii="Caveat" w:eastAsia="Caveat" w:hAnsi="Caveat" w:cs="Caveat"/>
          <w:b/>
          <w:color w:val="1F3864"/>
        </w:rPr>
        <w:t xml:space="preserve">For the properties of Gray’s Beach Park, Reed Community, and </w:t>
      </w:r>
      <w:proofErr w:type="spellStart"/>
      <w:r w:rsidRPr="00AB45B9">
        <w:rPr>
          <w:rFonts w:ascii="Caveat" w:eastAsia="Caveat" w:hAnsi="Caveat" w:cs="Caveat"/>
          <w:b/>
          <w:color w:val="1F3864"/>
        </w:rPr>
        <w:t>Opachinski</w:t>
      </w:r>
      <w:proofErr w:type="spellEnd"/>
      <w:r w:rsidRPr="00AB45B9">
        <w:rPr>
          <w:rFonts w:ascii="Caveat" w:eastAsia="Caveat" w:hAnsi="Caveat" w:cs="Caveat"/>
          <w:b/>
          <w:color w:val="1F3864"/>
        </w:rPr>
        <w:t xml:space="preserve"> Athletic Complex</w:t>
      </w:r>
    </w:p>
    <w:p w:rsidR="00F74B77" w:rsidRDefault="00D774E8">
      <w:pPr>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t xml:space="preserve">                                                       </w:t>
      </w:r>
    </w:p>
    <w:p w:rsidR="00F74B77" w:rsidRDefault="00D774E8">
      <w:pPr>
        <w:rPr>
          <w:u w:val="single"/>
        </w:rPr>
      </w:pPr>
      <w:r>
        <w:rPr>
          <w:b/>
          <w:u w:val="single"/>
        </w:rPr>
        <w:t xml:space="preserve">INFORMATION: </w:t>
      </w:r>
    </w:p>
    <w:p w:rsidR="00F74B77" w:rsidRDefault="00D774E8">
      <w:pPr>
        <w:numPr>
          <w:ilvl w:val="0"/>
          <w:numId w:val="1"/>
        </w:numPr>
        <w:spacing w:line="259" w:lineRule="auto"/>
        <w:rPr>
          <w:sz w:val="20"/>
          <w:szCs w:val="20"/>
        </w:rPr>
      </w:pPr>
      <w:r>
        <w:rPr>
          <w:rFonts w:ascii="Calibri" w:eastAsia="Calibri" w:hAnsi="Calibri" w:cs="Calibri"/>
          <w:sz w:val="20"/>
          <w:szCs w:val="20"/>
        </w:rPr>
        <w:t xml:space="preserve">An appointment to attend a Recreation Commission meeting will be made for the Event Organizer once the Application is received; to review the request/requirements of your application. </w:t>
      </w:r>
    </w:p>
    <w:p w:rsidR="00F74B77" w:rsidRDefault="00D774E8">
      <w:pPr>
        <w:numPr>
          <w:ilvl w:val="1"/>
          <w:numId w:val="1"/>
        </w:numPr>
        <w:spacing w:line="259" w:lineRule="auto"/>
        <w:rPr>
          <w:sz w:val="20"/>
          <w:szCs w:val="20"/>
        </w:rPr>
      </w:pPr>
      <w:r>
        <w:rPr>
          <w:rFonts w:ascii="Calibri" w:eastAsia="Calibri" w:hAnsi="Calibri" w:cs="Calibri"/>
          <w:sz w:val="20"/>
          <w:szCs w:val="20"/>
        </w:rPr>
        <w:t>Specifications of Event to be submitted to the Recreation Department in writing, such as vendors, site plan/event set up, etc. (if applicable)</w:t>
      </w:r>
    </w:p>
    <w:p w:rsidR="00F74B77" w:rsidRPr="00AB45B9" w:rsidRDefault="00D774E8" w:rsidP="00AB45B9">
      <w:pPr>
        <w:numPr>
          <w:ilvl w:val="1"/>
          <w:numId w:val="1"/>
        </w:numPr>
        <w:spacing w:line="259" w:lineRule="auto"/>
        <w:rPr>
          <w:sz w:val="20"/>
          <w:szCs w:val="20"/>
        </w:rPr>
      </w:pPr>
      <w:r>
        <w:rPr>
          <w:rFonts w:ascii="Calibri" w:eastAsia="Calibri" w:hAnsi="Calibri" w:cs="Calibri"/>
          <w:sz w:val="20"/>
          <w:szCs w:val="20"/>
        </w:rPr>
        <w:t>On behalf of KYSO – if the Event Organizer is a KYSO Organization, then KYSO is requiring that the KYSO Representative for their Organization also be in attendance at the Recreation Commission meeting when discussing the request.</w:t>
      </w:r>
    </w:p>
    <w:p w:rsidR="00F74B77" w:rsidRDefault="00D774E8">
      <w:pPr>
        <w:numPr>
          <w:ilvl w:val="0"/>
          <w:numId w:val="1"/>
        </w:numPr>
        <w:spacing w:line="259" w:lineRule="auto"/>
        <w:rPr>
          <w:sz w:val="20"/>
          <w:szCs w:val="20"/>
        </w:rPr>
      </w:pPr>
      <w:r>
        <w:rPr>
          <w:rFonts w:ascii="Calibri" w:eastAsia="Calibri" w:hAnsi="Calibri" w:cs="Calibri"/>
          <w:sz w:val="20"/>
          <w:szCs w:val="20"/>
        </w:rPr>
        <w:t xml:space="preserve">The Event Organizer will furnish all personnel and equipment deemed necessary to run the event; such as Police Personnel, Fire Department/EMT Personnel, Facilities Department Personnel. Directions for departments to contact </w:t>
      </w:r>
      <w:r w:rsidR="002C0EFE">
        <w:rPr>
          <w:rFonts w:ascii="Calibri" w:eastAsia="Calibri" w:hAnsi="Calibri" w:cs="Calibri"/>
          <w:sz w:val="20"/>
          <w:szCs w:val="20"/>
        </w:rPr>
        <w:t>are on the Special Events Permit Application</w:t>
      </w:r>
      <w:r>
        <w:rPr>
          <w:rFonts w:ascii="Calibri" w:eastAsia="Calibri" w:hAnsi="Calibri" w:cs="Calibri"/>
          <w:sz w:val="20"/>
          <w:szCs w:val="20"/>
        </w:rPr>
        <w:t xml:space="preserve">. </w:t>
      </w:r>
    </w:p>
    <w:p w:rsidR="00F74B77" w:rsidRDefault="00F74B77">
      <w:pPr>
        <w:spacing w:line="259" w:lineRule="auto"/>
        <w:ind w:left="1440" w:hanging="720"/>
        <w:rPr>
          <w:rFonts w:ascii="Calibri" w:eastAsia="Calibri" w:hAnsi="Calibri" w:cs="Calibri"/>
          <w:sz w:val="20"/>
          <w:szCs w:val="20"/>
        </w:rPr>
      </w:pPr>
    </w:p>
    <w:p w:rsidR="00F74B77" w:rsidRDefault="00D774E8">
      <w:pPr>
        <w:numPr>
          <w:ilvl w:val="0"/>
          <w:numId w:val="1"/>
        </w:numPr>
        <w:spacing w:line="259" w:lineRule="auto"/>
        <w:rPr>
          <w:sz w:val="20"/>
          <w:szCs w:val="20"/>
        </w:rPr>
      </w:pPr>
      <w:r>
        <w:rPr>
          <w:rFonts w:ascii="Calibri" w:eastAsia="Calibri" w:hAnsi="Calibri" w:cs="Calibri"/>
          <w:sz w:val="20"/>
          <w:szCs w:val="20"/>
        </w:rPr>
        <w:t xml:space="preserve">Event Organizer responsible for all associated event fees that may be deemed necessary, such as additional dumpster, porta </w:t>
      </w:r>
      <w:proofErr w:type="spellStart"/>
      <w:r>
        <w:rPr>
          <w:rFonts w:ascii="Calibri" w:eastAsia="Calibri" w:hAnsi="Calibri" w:cs="Calibri"/>
          <w:sz w:val="20"/>
          <w:szCs w:val="20"/>
        </w:rPr>
        <w:t>potty’s</w:t>
      </w:r>
      <w:proofErr w:type="spellEnd"/>
      <w:r>
        <w:rPr>
          <w:rFonts w:ascii="Calibri" w:eastAsia="Calibri" w:hAnsi="Calibri" w:cs="Calibri"/>
          <w:sz w:val="20"/>
          <w:szCs w:val="20"/>
        </w:rPr>
        <w:t>, or for any Town Personnel needed, such as Police, Facilities Staff, etc. - to be determined at Recreation Commission meeting.</w:t>
      </w:r>
    </w:p>
    <w:p w:rsidR="00F74B77" w:rsidRDefault="00F74B77">
      <w:pPr>
        <w:spacing w:line="259" w:lineRule="auto"/>
        <w:ind w:left="720"/>
        <w:rPr>
          <w:rFonts w:ascii="Calibri" w:eastAsia="Calibri" w:hAnsi="Calibri" w:cs="Calibri"/>
          <w:sz w:val="20"/>
          <w:szCs w:val="20"/>
        </w:rPr>
      </w:pPr>
    </w:p>
    <w:p w:rsidR="00F74B77" w:rsidRDefault="00D774E8">
      <w:pPr>
        <w:numPr>
          <w:ilvl w:val="0"/>
          <w:numId w:val="1"/>
        </w:numPr>
        <w:spacing w:line="259" w:lineRule="auto"/>
        <w:rPr>
          <w:sz w:val="20"/>
          <w:szCs w:val="20"/>
        </w:rPr>
      </w:pPr>
      <w:r>
        <w:rPr>
          <w:rFonts w:ascii="Calibri" w:eastAsia="Calibri" w:hAnsi="Calibri" w:cs="Calibri"/>
          <w:sz w:val="20"/>
          <w:szCs w:val="20"/>
        </w:rPr>
        <w:t>It is the responsibility of the Event Organizer to obtain all necessary permits or licenses required for the activities’ of their event and to abide by all federal, state, and local law, and ordinances.  These may include, but are not limited to, food preparation, alcohol, and Board of Health permits, and necessary seller permits and associated fees.</w:t>
      </w:r>
    </w:p>
    <w:p w:rsidR="00F74B77" w:rsidRDefault="00F74B77">
      <w:pPr>
        <w:spacing w:line="259" w:lineRule="auto"/>
        <w:ind w:hanging="720"/>
        <w:rPr>
          <w:rFonts w:ascii="Calibri" w:eastAsia="Calibri" w:hAnsi="Calibri" w:cs="Calibri"/>
          <w:sz w:val="20"/>
          <w:szCs w:val="20"/>
        </w:rPr>
      </w:pPr>
    </w:p>
    <w:p w:rsidR="00F74B77" w:rsidRDefault="00D774E8">
      <w:pPr>
        <w:numPr>
          <w:ilvl w:val="0"/>
          <w:numId w:val="1"/>
        </w:numPr>
        <w:spacing w:line="259" w:lineRule="auto"/>
        <w:rPr>
          <w:sz w:val="20"/>
          <w:szCs w:val="20"/>
        </w:rPr>
      </w:pPr>
      <w:r>
        <w:rPr>
          <w:rFonts w:ascii="Calibri" w:eastAsia="Calibri" w:hAnsi="Calibri" w:cs="Calibri"/>
          <w:sz w:val="20"/>
          <w:szCs w:val="20"/>
        </w:rPr>
        <w:t>Noise Limitations –Please keep the volume of public address systems or loudspeakers confined to the immediate area of the participating group.  The Police Department and Inspectional Services, in accordance with Town By-Laws, has the authority to order a reduction in the volume whenever it becomes a nuisance because of the volume of which it is being operated.</w:t>
      </w:r>
    </w:p>
    <w:p w:rsidR="00F74B77" w:rsidRDefault="00F74B77">
      <w:pPr>
        <w:spacing w:line="259" w:lineRule="auto"/>
        <w:ind w:hanging="720"/>
        <w:rPr>
          <w:rFonts w:ascii="Calibri" w:eastAsia="Calibri" w:hAnsi="Calibri" w:cs="Calibri"/>
          <w:sz w:val="20"/>
          <w:szCs w:val="20"/>
        </w:rPr>
      </w:pPr>
    </w:p>
    <w:p w:rsidR="00F74B77" w:rsidRDefault="00D774E8">
      <w:pPr>
        <w:numPr>
          <w:ilvl w:val="0"/>
          <w:numId w:val="1"/>
        </w:numPr>
        <w:spacing w:line="259" w:lineRule="auto"/>
        <w:rPr>
          <w:sz w:val="20"/>
          <w:szCs w:val="20"/>
        </w:rPr>
      </w:pPr>
      <w:r>
        <w:rPr>
          <w:rFonts w:ascii="Calibri" w:eastAsia="Calibri" w:hAnsi="Calibri" w:cs="Calibri"/>
          <w:sz w:val="20"/>
          <w:szCs w:val="20"/>
        </w:rPr>
        <w:t xml:space="preserve">It is the responsibility of the Event Organizer to control spectators, vehicles, and all situations involved with the event.  If deemed necessary, additional police staff could be required to </w:t>
      </w:r>
      <w:proofErr w:type="gramStart"/>
      <w:r>
        <w:rPr>
          <w:rFonts w:ascii="Calibri" w:eastAsia="Calibri" w:hAnsi="Calibri" w:cs="Calibri"/>
          <w:sz w:val="20"/>
          <w:szCs w:val="20"/>
        </w:rPr>
        <w:t>be  hired</w:t>
      </w:r>
      <w:proofErr w:type="gramEnd"/>
      <w:r>
        <w:rPr>
          <w:rFonts w:ascii="Calibri" w:eastAsia="Calibri" w:hAnsi="Calibri" w:cs="Calibri"/>
          <w:sz w:val="20"/>
          <w:szCs w:val="20"/>
        </w:rPr>
        <w:t xml:space="preserve"> by the Event Organizer.</w:t>
      </w:r>
    </w:p>
    <w:p w:rsidR="00F74B77" w:rsidRDefault="00F74B77">
      <w:pPr>
        <w:spacing w:line="259" w:lineRule="auto"/>
        <w:ind w:hanging="720"/>
        <w:rPr>
          <w:rFonts w:ascii="Calibri" w:eastAsia="Calibri" w:hAnsi="Calibri" w:cs="Calibri"/>
          <w:sz w:val="20"/>
          <w:szCs w:val="20"/>
        </w:rPr>
      </w:pPr>
    </w:p>
    <w:p w:rsidR="00F74B77" w:rsidRDefault="00D774E8">
      <w:pPr>
        <w:numPr>
          <w:ilvl w:val="0"/>
          <w:numId w:val="1"/>
        </w:numPr>
        <w:spacing w:line="259" w:lineRule="auto"/>
        <w:rPr>
          <w:sz w:val="20"/>
          <w:szCs w:val="20"/>
        </w:rPr>
      </w:pPr>
      <w:r>
        <w:rPr>
          <w:rFonts w:ascii="Calibri" w:eastAsia="Calibri" w:hAnsi="Calibri" w:cs="Calibri"/>
          <w:sz w:val="20"/>
          <w:szCs w:val="20"/>
        </w:rPr>
        <w:t xml:space="preserve">It is the responsibility of the Event Organizer to keep the premises/facilities clean and free of debris – Event Organizer will forfeit their deposit for damages or extra time required for Town of Kingston employees to clean and restore the facility. </w:t>
      </w:r>
    </w:p>
    <w:p w:rsidR="00F74B77" w:rsidRDefault="00D774E8">
      <w:pPr>
        <w:numPr>
          <w:ilvl w:val="1"/>
          <w:numId w:val="1"/>
        </w:numPr>
        <w:spacing w:line="259" w:lineRule="auto"/>
        <w:rPr>
          <w:sz w:val="20"/>
          <w:szCs w:val="20"/>
        </w:rPr>
      </w:pPr>
      <w:r>
        <w:rPr>
          <w:rFonts w:ascii="Calibri" w:eastAsia="Calibri" w:hAnsi="Calibri" w:cs="Calibri"/>
          <w:sz w:val="20"/>
          <w:szCs w:val="20"/>
        </w:rPr>
        <w:t>All Trash Removal from property – trash must be picked up, tied in bags, and deposited in the appropriate containers and or/dumpster</w:t>
      </w:r>
    </w:p>
    <w:p w:rsidR="00F74B77" w:rsidRDefault="00D774E8">
      <w:pPr>
        <w:numPr>
          <w:ilvl w:val="1"/>
          <w:numId w:val="1"/>
        </w:numPr>
        <w:spacing w:line="259" w:lineRule="auto"/>
        <w:rPr>
          <w:sz w:val="20"/>
          <w:szCs w:val="20"/>
        </w:rPr>
      </w:pPr>
      <w:r>
        <w:rPr>
          <w:rFonts w:ascii="Calibri" w:eastAsia="Calibri" w:hAnsi="Calibri" w:cs="Calibri"/>
          <w:sz w:val="20"/>
          <w:szCs w:val="20"/>
        </w:rPr>
        <w:t>If additional trash removal needed (such as a dumpster) – Event Organizer to coordinate with the Recreation/Facilities Dept. ahead of time, and Event O</w:t>
      </w:r>
      <w:r w:rsidR="0001021C">
        <w:rPr>
          <w:rFonts w:ascii="Calibri" w:eastAsia="Calibri" w:hAnsi="Calibri" w:cs="Calibri"/>
          <w:sz w:val="20"/>
          <w:szCs w:val="20"/>
        </w:rPr>
        <w:t>rganizer to pay for</w:t>
      </w:r>
    </w:p>
    <w:p w:rsidR="00F74B77" w:rsidRDefault="00F74B77">
      <w:pPr>
        <w:spacing w:line="259" w:lineRule="auto"/>
        <w:ind w:left="1440" w:hanging="720"/>
        <w:rPr>
          <w:rFonts w:ascii="Calibri" w:eastAsia="Calibri" w:hAnsi="Calibri" w:cs="Calibri"/>
          <w:sz w:val="20"/>
          <w:szCs w:val="20"/>
        </w:rPr>
      </w:pPr>
    </w:p>
    <w:p w:rsidR="00F74B77" w:rsidRDefault="00D774E8">
      <w:pPr>
        <w:numPr>
          <w:ilvl w:val="0"/>
          <w:numId w:val="1"/>
        </w:numPr>
        <w:spacing w:line="259" w:lineRule="auto"/>
        <w:rPr>
          <w:sz w:val="20"/>
          <w:szCs w:val="20"/>
        </w:rPr>
      </w:pPr>
      <w:r>
        <w:rPr>
          <w:rFonts w:ascii="Calibri" w:eastAsia="Calibri" w:hAnsi="Calibri" w:cs="Calibri"/>
          <w:sz w:val="20"/>
          <w:szCs w:val="20"/>
        </w:rPr>
        <w:t xml:space="preserve">Extra restroom supplies to be supplied by Event Organizer- </w:t>
      </w:r>
    </w:p>
    <w:p w:rsidR="00F74B77" w:rsidRDefault="00D774E8">
      <w:pPr>
        <w:numPr>
          <w:ilvl w:val="1"/>
          <w:numId w:val="1"/>
        </w:numPr>
        <w:spacing w:line="259" w:lineRule="auto"/>
        <w:rPr>
          <w:sz w:val="20"/>
          <w:szCs w:val="20"/>
        </w:rPr>
      </w:pPr>
      <w:r>
        <w:rPr>
          <w:rFonts w:ascii="Calibri" w:eastAsia="Calibri" w:hAnsi="Calibri" w:cs="Calibri"/>
          <w:sz w:val="20"/>
          <w:szCs w:val="20"/>
        </w:rPr>
        <w:t>If Facilities Dept. Staff not deemed necessary to be hired by the Event Organizer to work the event</w:t>
      </w:r>
      <w:r w:rsidR="0001021C">
        <w:rPr>
          <w:rFonts w:ascii="Calibri" w:eastAsia="Calibri" w:hAnsi="Calibri" w:cs="Calibri"/>
          <w:sz w:val="20"/>
          <w:szCs w:val="20"/>
        </w:rPr>
        <w:t>,</w:t>
      </w:r>
      <w:r>
        <w:rPr>
          <w:rFonts w:ascii="Calibri" w:eastAsia="Calibri" w:hAnsi="Calibri" w:cs="Calibri"/>
          <w:sz w:val="20"/>
          <w:szCs w:val="20"/>
        </w:rPr>
        <w:t xml:space="preserve"> the Event Organizer is responsible for cleaning facilities during the event and re-stocking as necessary, and cleaning after event </w:t>
      </w:r>
    </w:p>
    <w:p w:rsidR="00F74B77" w:rsidRDefault="00D774E8">
      <w:pPr>
        <w:numPr>
          <w:ilvl w:val="1"/>
          <w:numId w:val="1"/>
        </w:numPr>
        <w:spacing w:line="259" w:lineRule="auto"/>
        <w:rPr>
          <w:sz w:val="20"/>
          <w:szCs w:val="20"/>
        </w:rPr>
      </w:pPr>
      <w:r>
        <w:rPr>
          <w:rFonts w:ascii="Calibri" w:eastAsia="Calibri" w:hAnsi="Calibri" w:cs="Calibri"/>
          <w:sz w:val="20"/>
          <w:szCs w:val="20"/>
        </w:rPr>
        <w:t xml:space="preserve">If deemed necessary, Port- A </w:t>
      </w:r>
      <w:proofErr w:type="spellStart"/>
      <w:r>
        <w:rPr>
          <w:rFonts w:ascii="Calibri" w:eastAsia="Calibri" w:hAnsi="Calibri" w:cs="Calibri"/>
          <w:sz w:val="20"/>
          <w:szCs w:val="20"/>
        </w:rPr>
        <w:t>Potty</w:t>
      </w:r>
      <w:proofErr w:type="spellEnd"/>
      <w:r>
        <w:rPr>
          <w:rFonts w:ascii="Calibri" w:eastAsia="Calibri" w:hAnsi="Calibri" w:cs="Calibri"/>
          <w:sz w:val="20"/>
          <w:szCs w:val="20"/>
        </w:rPr>
        <w:t xml:space="preserve"> to be coordinated by Event Organizer and to coordinate with Port A </w:t>
      </w:r>
      <w:proofErr w:type="spellStart"/>
      <w:r>
        <w:rPr>
          <w:rFonts w:ascii="Calibri" w:eastAsia="Calibri" w:hAnsi="Calibri" w:cs="Calibri"/>
          <w:sz w:val="20"/>
          <w:szCs w:val="20"/>
        </w:rPr>
        <w:t>Potty</w:t>
      </w:r>
      <w:proofErr w:type="spellEnd"/>
      <w:r>
        <w:rPr>
          <w:rFonts w:ascii="Calibri" w:eastAsia="Calibri" w:hAnsi="Calibri" w:cs="Calibri"/>
          <w:sz w:val="20"/>
          <w:szCs w:val="20"/>
        </w:rPr>
        <w:t xml:space="preserve"> company and pay for, and to coordinate  location at Facility with the Recreation/Facilities Department</w:t>
      </w:r>
    </w:p>
    <w:p w:rsidR="00F74B77" w:rsidRDefault="00F74B77">
      <w:pPr>
        <w:spacing w:line="259" w:lineRule="auto"/>
        <w:ind w:left="1440" w:hanging="720"/>
        <w:rPr>
          <w:rFonts w:ascii="Calibri" w:eastAsia="Calibri" w:hAnsi="Calibri" w:cs="Calibri"/>
          <w:sz w:val="20"/>
          <w:szCs w:val="20"/>
        </w:rPr>
      </w:pPr>
    </w:p>
    <w:p w:rsidR="00F74B77" w:rsidRDefault="00D774E8">
      <w:pPr>
        <w:numPr>
          <w:ilvl w:val="0"/>
          <w:numId w:val="1"/>
        </w:numPr>
        <w:spacing w:line="259" w:lineRule="auto"/>
        <w:rPr>
          <w:sz w:val="20"/>
          <w:szCs w:val="20"/>
        </w:rPr>
      </w:pPr>
      <w:r>
        <w:rPr>
          <w:rFonts w:ascii="Calibri" w:eastAsia="Calibri" w:hAnsi="Calibri" w:cs="Calibri"/>
          <w:sz w:val="20"/>
          <w:szCs w:val="20"/>
        </w:rPr>
        <w:t xml:space="preserve"> Use of Concession Requested (if applicable) – Athletic Complex Only</w:t>
      </w:r>
    </w:p>
    <w:p w:rsidR="00F74B77" w:rsidRDefault="00D774E8">
      <w:pPr>
        <w:numPr>
          <w:ilvl w:val="2"/>
          <w:numId w:val="1"/>
        </w:numPr>
        <w:spacing w:line="259" w:lineRule="auto"/>
        <w:rPr>
          <w:sz w:val="20"/>
          <w:szCs w:val="20"/>
        </w:rPr>
      </w:pPr>
      <w:r>
        <w:rPr>
          <w:rFonts w:ascii="Calibri" w:eastAsia="Calibri" w:hAnsi="Calibri" w:cs="Calibri"/>
          <w:sz w:val="20"/>
          <w:szCs w:val="20"/>
        </w:rPr>
        <w:t>Cleaning of Concession area after event – wash off countertops, clean out sinks, sweep floor, lock doors</w:t>
      </w:r>
    </w:p>
    <w:p w:rsidR="00F74B77" w:rsidRDefault="00D774E8">
      <w:pPr>
        <w:numPr>
          <w:ilvl w:val="2"/>
          <w:numId w:val="1"/>
        </w:numPr>
        <w:spacing w:line="259" w:lineRule="auto"/>
        <w:rPr>
          <w:sz w:val="20"/>
          <w:szCs w:val="20"/>
        </w:rPr>
      </w:pPr>
      <w:r>
        <w:rPr>
          <w:rFonts w:ascii="Calibri" w:eastAsia="Calibri" w:hAnsi="Calibri" w:cs="Calibri"/>
          <w:sz w:val="20"/>
          <w:szCs w:val="20"/>
        </w:rPr>
        <w:t>Obtaining necessary Board of Health Permits</w:t>
      </w:r>
    </w:p>
    <w:p w:rsidR="00F74B77" w:rsidRDefault="00F74B77">
      <w:pPr>
        <w:spacing w:line="259" w:lineRule="auto"/>
        <w:ind w:left="2160" w:hanging="720"/>
        <w:rPr>
          <w:rFonts w:ascii="Calibri" w:eastAsia="Calibri" w:hAnsi="Calibri" w:cs="Calibri"/>
          <w:sz w:val="20"/>
          <w:szCs w:val="20"/>
        </w:rPr>
      </w:pPr>
    </w:p>
    <w:p w:rsidR="00F74B77" w:rsidRDefault="00D774E8">
      <w:pPr>
        <w:numPr>
          <w:ilvl w:val="0"/>
          <w:numId w:val="1"/>
        </w:numPr>
        <w:spacing w:line="259" w:lineRule="auto"/>
        <w:rPr>
          <w:sz w:val="20"/>
          <w:szCs w:val="20"/>
        </w:rPr>
      </w:pPr>
      <w:r>
        <w:rPr>
          <w:rFonts w:ascii="Calibri" w:eastAsia="Calibri" w:hAnsi="Calibri" w:cs="Calibri"/>
          <w:sz w:val="20"/>
          <w:szCs w:val="20"/>
        </w:rPr>
        <w:t xml:space="preserve">Event Organizer responsible for notifying participants, spectators, and staff associated with the event of the Property rules and regulations; can be found on the Kingston Recreation website under Dept. Info. Tab; </w:t>
      </w:r>
      <w:hyperlink r:id="rId8">
        <w:r>
          <w:rPr>
            <w:rFonts w:ascii="Calibri" w:eastAsia="Calibri" w:hAnsi="Calibri" w:cs="Calibri"/>
            <w:color w:val="0000FF"/>
            <w:sz w:val="20"/>
            <w:szCs w:val="20"/>
            <w:u w:val="single"/>
          </w:rPr>
          <w:t>www.kingstonrec.com</w:t>
        </w:r>
      </w:hyperlink>
      <w:r>
        <w:rPr>
          <w:rFonts w:ascii="Calibri" w:eastAsia="Calibri" w:hAnsi="Calibri" w:cs="Calibri"/>
          <w:sz w:val="20"/>
          <w:szCs w:val="20"/>
        </w:rPr>
        <w:t xml:space="preserve"> </w:t>
      </w:r>
    </w:p>
    <w:p w:rsidR="00F74B77" w:rsidRDefault="00F74B77">
      <w:pPr>
        <w:spacing w:line="259" w:lineRule="auto"/>
        <w:ind w:left="720"/>
        <w:rPr>
          <w:rFonts w:ascii="Calibri" w:eastAsia="Calibri" w:hAnsi="Calibri" w:cs="Calibri"/>
          <w:sz w:val="20"/>
          <w:szCs w:val="20"/>
        </w:rPr>
      </w:pPr>
    </w:p>
    <w:p w:rsidR="00F74B77" w:rsidRDefault="00D774E8">
      <w:pPr>
        <w:numPr>
          <w:ilvl w:val="0"/>
          <w:numId w:val="1"/>
        </w:numPr>
        <w:spacing w:after="160" w:line="259" w:lineRule="auto"/>
        <w:rPr>
          <w:sz w:val="20"/>
          <w:szCs w:val="20"/>
        </w:rPr>
      </w:pPr>
      <w:r>
        <w:rPr>
          <w:rFonts w:ascii="Calibri" w:eastAsia="Calibri" w:hAnsi="Calibri" w:cs="Calibri"/>
          <w:sz w:val="20"/>
          <w:szCs w:val="20"/>
        </w:rPr>
        <w:t xml:space="preserve">Recreation Department will provide day of event Contact Personnel name and phone number; to  the Event Organizer </w:t>
      </w:r>
    </w:p>
    <w:p w:rsidR="00F74B77" w:rsidRPr="004008FB" w:rsidRDefault="00D774E8" w:rsidP="002A6E09">
      <w:pPr>
        <w:numPr>
          <w:ilvl w:val="0"/>
          <w:numId w:val="1"/>
        </w:numPr>
        <w:tabs>
          <w:tab w:val="left" w:pos="900"/>
        </w:tabs>
        <w:ind w:right="994"/>
        <w:rPr>
          <w:sz w:val="20"/>
          <w:szCs w:val="20"/>
        </w:rPr>
      </w:pPr>
      <w:r>
        <w:rPr>
          <w:rFonts w:ascii="Calibri" w:eastAsia="Calibri" w:hAnsi="Calibri" w:cs="Calibri"/>
          <w:sz w:val="20"/>
          <w:szCs w:val="20"/>
        </w:rPr>
        <w:t>Deposit may be required on approval; All applicable items to be completed prior to, and at the end of your event/rental period.  Failure to do so will result in forfeit of your deposit. Event Organizer responsible for any damage to turf, facilities (buildings/structures) and grounds occurring from the event.</w:t>
      </w:r>
    </w:p>
    <w:p w:rsidR="004008FB" w:rsidRPr="002A6E09" w:rsidRDefault="004008FB" w:rsidP="00E6437B">
      <w:pPr>
        <w:tabs>
          <w:tab w:val="left" w:pos="900"/>
        </w:tabs>
        <w:ind w:left="720" w:right="994"/>
        <w:rPr>
          <w:sz w:val="20"/>
          <w:szCs w:val="20"/>
        </w:rPr>
      </w:pPr>
    </w:p>
    <w:p w:rsidR="00E6437B" w:rsidRDefault="00E6437B">
      <w:pPr>
        <w:rPr>
          <w:rFonts w:ascii="Caveat" w:eastAsia="Caveat" w:hAnsi="Caveat" w:cs="Caveat"/>
          <w:b/>
        </w:rPr>
      </w:pPr>
    </w:p>
    <w:p w:rsidR="00F74B77" w:rsidRDefault="002A6E09">
      <w:pPr>
        <w:rPr>
          <w:rFonts w:ascii="Arial" w:eastAsia="Arial" w:hAnsi="Arial" w:cs="Arial"/>
          <w:sz w:val="20"/>
          <w:szCs w:val="20"/>
        </w:rPr>
      </w:pPr>
      <w:r w:rsidRPr="004008FB">
        <w:rPr>
          <w:rFonts w:ascii="Caveat" w:eastAsia="Caveat" w:hAnsi="Caveat" w:cs="Caveat"/>
          <w:b/>
        </w:rPr>
        <w:t xml:space="preserve">Kingston Recreation Department </w:t>
      </w:r>
      <w:r w:rsidR="00D774E8" w:rsidRPr="004008FB">
        <w:rPr>
          <w:rFonts w:ascii="Caveat" w:eastAsia="Caveat" w:hAnsi="Caveat" w:cs="Caveat"/>
          <w:b/>
        </w:rPr>
        <w:t>Special Events Permit Application</w:t>
      </w:r>
      <w:r w:rsidR="004008FB">
        <w:rPr>
          <w:rFonts w:ascii="Arial" w:eastAsia="Arial" w:hAnsi="Arial" w:cs="Arial"/>
          <w:b/>
          <w:sz w:val="20"/>
          <w:szCs w:val="20"/>
        </w:rPr>
        <w:t xml:space="preserve">  </w:t>
      </w:r>
      <w:r w:rsidR="00D774E8">
        <w:rPr>
          <w:rFonts w:ascii="Arial" w:eastAsia="Arial" w:hAnsi="Arial" w:cs="Arial"/>
          <w:b/>
          <w:sz w:val="20"/>
          <w:szCs w:val="20"/>
        </w:rPr>
        <w:t xml:space="preserve"> </w:t>
      </w:r>
      <w:r w:rsidR="004008FB">
        <w:rPr>
          <w:rFonts w:ascii="Arial" w:eastAsia="Arial" w:hAnsi="Arial" w:cs="Arial"/>
          <w:b/>
          <w:sz w:val="20"/>
          <w:szCs w:val="20"/>
        </w:rPr>
        <w:t xml:space="preserve"> </w:t>
      </w:r>
      <w:r w:rsidR="00D774E8">
        <w:rPr>
          <w:rFonts w:ascii="Arial" w:eastAsia="Arial" w:hAnsi="Arial" w:cs="Arial"/>
          <w:b/>
          <w:sz w:val="20"/>
          <w:szCs w:val="20"/>
        </w:rPr>
        <w:t xml:space="preserve">Date </w:t>
      </w:r>
      <w:r w:rsidR="004008FB">
        <w:rPr>
          <w:rFonts w:ascii="Arial" w:eastAsia="Arial" w:hAnsi="Arial" w:cs="Arial"/>
          <w:b/>
          <w:sz w:val="20"/>
          <w:szCs w:val="20"/>
        </w:rPr>
        <w:t>of Application: ______________</w:t>
      </w:r>
    </w:p>
    <w:p w:rsidR="00F74B77" w:rsidRDefault="00D774E8">
      <w:pPr>
        <w:ind w:left="1440"/>
        <w:rPr>
          <w:rFonts w:ascii="Arial" w:eastAsia="Arial" w:hAnsi="Arial" w:cs="Arial"/>
          <w:sz w:val="22"/>
          <w:szCs w:val="22"/>
        </w:rPr>
      </w:pPr>
      <w:r>
        <w:rPr>
          <w:rFonts w:ascii="Arial" w:eastAsia="Arial" w:hAnsi="Arial" w:cs="Arial"/>
          <w:sz w:val="22"/>
          <w:szCs w:val="22"/>
        </w:rPr>
        <w:tab/>
      </w:r>
      <w:r>
        <w:rPr>
          <w:rFonts w:ascii="Arial" w:eastAsia="Arial" w:hAnsi="Arial" w:cs="Arial"/>
          <w:b/>
          <w:sz w:val="20"/>
          <w:szCs w:val="20"/>
        </w:rPr>
        <w:tab/>
      </w:r>
      <w:r>
        <w:rPr>
          <w:rFonts w:ascii="Arial" w:eastAsia="Arial" w:hAnsi="Arial" w:cs="Arial"/>
          <w:b/>
          <w:sz w:val="20"/>
          <w:szCs w:val="20"/>
        </w:rPr>
        <w:tab/>
      </w:r>
    </w:p>
    <w:p w:rsidR="00F74B77" w:rsidRDefault="00F74B77">
      <w:pPr>
        <w:ind w:left="-90"/>
        <w:jc w:val="both"/>
        <w:rPr>
          <w:rFonts w:ascii="Arial" w:eastAsia="Arial" w:hAnsi="Arial" w:cs="Arial"/>
          <w:sz w:val="4"/>
          <w:szCs w:val="4"/>
        </w:rPr>
      </w:pPr>
    </w:p>
    <w:tbl>
      <w:tblPr>
        <w:tblStyle w:val="a"/>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5490"/>
      </w:tblGrid>
      <w:tr w:rsidR="00F74B77">
        <w:trPr>
          <w:trHeight w:val="260"/>
        </w:trPr>
        <w:tc>
          <w:tcPr>
            <w:tcW w:w="5490"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F74B77" w:rsidRDefault="00D774E8">
            <w:pPr>
              <w:pStyle w:val="Heading2"/>
              <w:spacing w:line="360" w:lineRule="auto"/>
              <w:ind w:left="-90"/>
              <w:jc w:val="left"/>
              <w:rPr>
                <w:rFonts w:ascii="Arial" w:eastAsia="Arial" w:hAnsi="Arial" w:cs="Arial"/>
                <w:b w:val="0"/>
                <w:color w:val="FFFFFF"/>
                <w:sz w:val="20"/>
                <w:szCs w:val="20"/>
              </w:rPr>
            </w:pPr>
            <w:r>
              <w:rPr>
                <w:rFonts w:ascii="Arial" w:eastAsia="Arial" w:hAnsi="Arial" w:cs="Arial"/>
                <w:color w:val="FFFFFF"/>
                <w:sz w:val="20"/>
                <w:szCs w:val="20"/>
              </w:rPr>
              <w:t>Event organization information:</w:t>
            </w:r>
          </w:p>
        </w:tc>
        <w:tc>
          <w:tcPr>
            <w:tcW w:w="5490" w:type="dxa"/>
            <w:tcBorders>
              <w:left w:val="nil"/>
            </w:tcBorders>
            <w:shd w:val="clear" w:color="auto" w:fill="404040"/>
            <w:vAlign w:val="center"/>
          </w:tcPr>
          <w:p w:rsidR="00F74B77" w:rsidRDefault="00D774E8">
            <w:pPr>
              <w:pStyle w:val="Heading2"/>
              <w:spacing w:line="360" w:lineRule="auto"/>
              <w:ind w:left="-90"/>
              <w:jc w:val="left"/>
              <w:rPr>
                <w:b w:val="0"/>
                <w:color w:val="FFFFFF"/>
              </w:rPr>
            </w:pPr>
            <w:r>
              <w:rPr>
                <w:rFonts w:ascii="Arial" w:eastAsia="Arial" w:hAnsi="Arial" w:cs="Arial"/>
                <w:color w:val="FFFFFF"/>
                <w:sz w:val="20"/>
                <w:szCs w:val="20"/>
              </w:rPr>
              <w:t>Event Organizer Contact Person Information:</w:t>
            </w:r>
          </w:p>
        </w:tc>
      </w:tr>
      <w:tr w:rsidR="00F74B77">
        <w:trPr>
          <w:trHeight w:val="340"/>
        </w:trPr>
        <w:tc>
          <w:tcPr>
            <w:tcW w:w="5490" w:type="dxa"/>
            <w:tcBorders>
              <w:top w:val="nil"/>
            </w:tcBorders>
            <w:vAlign w:val="center"/>
          </w:tcPr>
          <w:p w:rsidR="00F74B77" w:rsidRDefault="00D774E8">
            <w:pPr>
              <w:rPr>
                <w:rFonts w:ascii="Arial" w:eastAsia="Arial" w:hAnsi="Arial" w:cs="Arial"/>
                <w:sz w:val="20"/>
                <w:szCs w:val="20"/>
              </w:rPr>
            </w:pPr>
            <w:r>
              <w:rPr>
                <w:rFonts w:ascii="Arial" w:eastAsia="Arial" w:hAnsi="Arial" w:cs="Arial"/>
                <w:b/>
                <w:sz w:val="20"/>
                <w:szCs w:val="20"/>
              </w:rPr>
              <w:t>Event Organization:</w:t>
            </w:r>
          </w:p>
        </w:tc>
        <w:tc>
          <w:tcPr>
            <w:tcW w:w="5490" w:type="dxa"/>
            <w:vAlign w:val="center"/>
          </w:tcPr>
          <w:p w:rsidR="00F74B77" w:rsidRDefault="00D774E8">
            <w:pPr>
              <w:pStyle w:val="Heading1"/>
              <w:jc w:val="left"/>
              <w:rPr>
                <w:rFonts w:ascii="Arial" w:eastAsia="Arial" w:hAnsi="Arial" w:cs="Arial"/>
                <w:sz w:val="20"/>
                <w:szCs w:val="20"/>
              </w:rPr>
            </w:pPr>
            <w:r>
              <w:rPr>
                <w:rFonts w:ascii="Arial" w:eastAsia="Arial" w:hAnsi="Arial" w:cs="Arial"/>
                <w:sz w:val="20"/>
                <w:szCs w:val="20"/>
              </w:rPr>
              <w:t>Contact Person Name:</w:t>
            </w:r>
          </w:p>
        </w:tc>
      </w:tr>
      <w:tr w:rsidR="00F74B77">
        <w:trPr>
          <w:trHeight w:val="340"/>
        </w:trPr>
        <w:tc>
          <w:tcPr>
            <w:tcW w:w="5490" w:type="dxa"/>
            <w:tcBorders>
              <w:top w:val="nil"/>
              <w:bottom w:val="single" w:sz="4" w:space="0" w:color="000000"/>
            </w:tcBorders>
            <w:vAlign w:val="center"/>
          </w:tcPr>
          <w:p w:rsidR="00F74B77" w:rsidRDefault="00D774E8">
            <w:pPr>
              <w:rPr>
                <w:rFonts w:ascii="Arial" w:eastAsia="Arial" w:hAnsi="Arial" w:cs="Arial"/>
                <w:sz w:val="20"/>
                <w:szCs w:val="20"/>
              </w:rPr>
            </w:pPr>
            <w:r>
              <w:rPr>
                <w:rFonts w:ascii="Arial" w:eastAsia="Arial" w:hAnsi="Arial" w:cs="Arial"/>
                <w:b/>
                <w:sz w:val="20"/>
                <w:szCs w:val="20"/>
              </w:rPr>
              <w:t>Address:</w:t>
            </w:r>
          </w:p>
        </w:tc>
        <w:tc>
          <w:tcPr>
            <w:tcW w:w="5490" w:type="dxa"/>
            <w:vAlign w:val="center"/>
          </w:tcPr>
          <w:p w:rsidR="00F74B77" w:rsidRDefault="00D774E8">
            <w:pPr>
              <w:pStyle w:val="Heading1"/>
              <w:jc w:val="left"/>
              <w:rPr>
                <w:rFonts w:ascii="Arial" w:eastAsia="Arial" w:hAnsi="Arial" w:cs="Arial"/>
                <w:sz w:val="20"/>
                <w:szCs w:val="20"/>
              </w:rPr>
            </w:pPr>
            <w:r>
              <w:rPr>
                <w:rFonts w:ascii="Arial" w:eastAsia="Arial" w:hAnsi="Arial" w:cs="Arial"/>
                <w:sz w:val="20"/>
                <w:szCs w:val="20"/>
              </w:rPr>
              <w:t>Address:</w:t>
            </w:r>
          </w:p>
        </w:tc>
      </w:tr>
      <w:tr w:rsidR="00F74B77">
        <w:trPr>
          <w:trHeight w:val="340"/>
        </w:trPr>
        <w:tc>
          <w:tcPr>
            <w:tcW w:w="5490" w:type="dxa"/>
            <w:tcBorders>
              <w:top w:val="single" w:sz="4" w:space="0" w:color="000000"/>
              <w:bottom w:val="single" w:sz="4" w:space="0" w:color="000000"/>
            </w:tcBorders>
            <w:vAlign w:val="center"/>
          </w:tcPr>
          <w:p w:rsidR="00F74B77" w:rsidRDefault="00F74B77">
            <w:pPr>
              <w:rPr>
                <w:rFonts w:ascii="Arial" w:eastAsia="Arial" w:hAnsi="Arial" w:cs="Arial"/>
                <w:sz w:val="20"/>
                <w:szCs w:val="20"/>
              </w:rPr>
            </w:pPr>
          </w:p>
        </w:tc>
        <w:tc>
          <w:tcPr>
            <w:tcW w:w="5490" w:type="dxa"/>
            <w:tcBorders>
              <w:bottom w:val="nil"/>
            </w:tcBorders>
            <w:vAlign w:val="center"/>
          </w:tcPr>
          <w:p w:rsidR="00F74B77" w:rsidRDefault="00F74B77">
            <w:pPr>
              <w:pStyle w:val="Heading1"/>
              <w:jc w:val="left"/>
              <w:rPr>
                <w:rFonts w:ascii="Arial" w:eastAsia="Arial" w:hAnsi="Arial" w:cs="Arial"/>
                <w:sz w:val="20"/>
                <w:szCs w:val="20"/>
              </w:rPr>
            </w:pPr>
          </w:p>
        </w:tc>
      </w:tr>
      <w:tr w:rsidR="00F74B77">
        <w:trPr>
          <w:trHeight w:val="340"/>
        </w:trPr>
        <w:tc>
          <w:tcPr>
            <w:tcW w:w="5490" w:type="dxa"/>
            <w:tcBorders>
              <w:top w:val="single" w:sz="4" w:space="0" w:color="000000"/>
              <w:bottom w:val="single" w:sz="4" w:space="0" w:color="000000"/>
            </w:tcBorders>
            <w:vAlign w:val="center"/>
          </w:tcPr>
          <w:p w:rsidR="00F74B77" w:rsidRDefault="00D774E8">
            <w:pPr>
              <w:rPr>
                <w:rFonts w:ascii="Arial" w:eastAsia="Arial" w:hAnsi="Arial" w:cs="Arial"/>
                <w:sz w:val="20"/>
                <w:szCs w:val="20"/>
              </w:rPr>
            </w:pPr>
            <w:r>
              <w:rPr>
                <w:rFonts w:ascii="Arial" w:eastAsia="Arial" w:hAnsi="Arial" w:cs="Arial"/>
                <w:sz w:val="20"/>
                <w:szCs w:val="20"/>
              </w:rPr>
              <w:t>Phone:</w:t>
            </w:r>
          </w:p>
        </w:tc>
        <w:tc>
          <w:tcPr>
            <w:tcW w:w="5490" w:type="dxa"/>
            <w:tcBorders>
              <w:bottom w:val="single" w:sz="4" w:space="0" w:color="000000"/>
            </w:tcBorders>
            <w:vAlign w:val="center"/>
          </w:tcPr>
          <w:p w:rsidR="00F74B77" w:rsidRDefault="00D774E8">
            <w:pPr>
              <w:pStyle w:val="Heading1"/>
              <w:jc w:val="left"/>
              <w:rPr>
                <w:rFonts w:ascii="Arial" w:eastAsia="Arial" w:hAnsi="Arial" w:cs="Arial"/>
                <w:b w:val="0"/>
                <w:sz w:val="20"/>
                <w:szCs w:val="20"/>
              </w:rPr>
            </w:pPr>
            <w:r>
              <w:rPr>
                <w:rFonts w:ascii="Arial" w:eastAsia="Arial" w:hAnsi="Arial" w:cs="Arial"/>
                <w:b w:val="0"/>
                <w:sz w:val="20"/>
                <w:szCs w:val="20"/>
              </w:rPr>
              <w:t>Cell #:</w:t>
            </w:r>
          </w:p>
        </w:tc>
      </w:tr>
      <w:tr w:rsidR="00F74B77">
        <w:trPr>
          <w:trHeight w:val="340"/>
        </w:trPr>
        <w:tc>
          <w:tcPr>
            <w:tcW w:w="5490" w:type="dxa"/>
            <w:tcBorders>
              <w:top w:val="single" w:sz="4" w:space="0" w:color="000000"/>
              <w:bottom w:val="single" w:sz="4" w:space="0" w:color="000000"/>
            </w:tcBorders>
            <w:vAlign w:val="center"/>
          </w:tcPr>
          <w:p w:rsidR="00F74B77" w:rsidRDefault="00D774E8">
            <w:pPr>
              <w:rPr>
                <w:rFonts w:ascii="Arial" w:eastAsia="Arial" w:hAnsi="Arial" w:cs="Arial"/>
                <w:sz w:val="20"/>
                <w:szCs w:val="20"/>
              </w:rPr>
            </w:pPr>
            <w:r>
              <w:rPr>
                <w:rFonts w:ascii="Arial" w:eastAsia="Arial" w:hAnsi="Arial" w:cs="Arial"/>
                <w:sz w:val="20"/>
                <w:szCs w:val="20"/>
              </w:rPr>
              <w:t>Event Website:</w:t>
            </w:r>
          </w:p>
        </w:tc>
        <w:tc>
          <w:tcPr>
            <w:tcW w:w="5490" w:type="dxa"/>
            <w:tcBorders>
              <w:bottom w:val="single" w:sz="4" w:space="0" w:color="000000"/>
            </w:tcBorders>
            <w:vAlign w:val="center"/>
          </w:tcPr>
          <w:p w:rsidR="00F74B77" w:rsidRDefault="00D774E8">
            <w:pPr>
              <w:pStyle w:val="Heading1"/>
              <w:jc w:val="left"/>
              <w:rPr>
                <w:rFonts w:ascii="Arial" w:eastAsia="Arial" w:hAnsi="Arial" w:cs="Arial"/>
                <w:b w:val="0"/>
                <w:sz w:val="20"/>
                <w:szCs w:val="20"/>
              </w:rPr>
            </w:pPr>
            <w:r>
              <w:rPr>
                <w:rFonts w:ascii="Arial" w:eastAsia="Arial" w:hAnsi="Arial" w:cs="Arial"/>
                <w:b w:val="0"/>
                <w:sz w:val="20"/>
                <w:szCs w:val="20"/>
              </w:rPr>
              <w:t>Email:</w:t>
            </w:r>
          </w:p>
        </w:tc>
      </w:tr>
    </w:tbl>
    <w:p w:rsidR="00F74B77" w:rsidRDefault="00F74B77">
      <w:pPr>
        <w:rPr>
          <w:rFonts w:ascii="CG Omega" w:eastAsia="CG Omega" w:hAnsi="CG Omega" w:cs="CG Omega"/>
          <w:sz w:val="8"/>
          <w:szCs w:val="8"/>
        </w:rPr>
      </w:pPr>
    </w:p>
    <w:p w:rsidR="00F74B77" w:rsidRDefault="00D774E8">
      <w:pPr>
        <w:pBdr>
          <w:bottom w:val="single" w:sz="4" w:space="1" w:color="000000"/>
        </w:pBdr>
        <w:ind w:left="-90"/>
        <w:rPr>
          <w:rFonts w:ascii="Arial" w:eastAsia="Arial" w:hAnsi="Arial" w:cs="Arial"/>
          <w:sz w:val="19"/>
          <w:szCs w:val="19"/>
        </w:rPr>
      </w:pPr>
      <w:r>
        <w:rPr>
          <w:rFonts w:ascii="Arial" w:eastAsia="Arial" w:hAnsi="Arial" w:cs="Arial"/>
          <w:sz w:val="19"/>
          <w:szCs w:val="19"/>
        </w:rPr>
        <w:t xml:space="preserve">Event name for marketing use: </w:t>
      </w:r>
      <w:r>
        <w:rPr>
          <w:rFonts w:ascii="Arial" w:eastAsia="Arial" w:hAnsi="Arial" w:cs="Arial"/>
          <w:b/>
          <w:sz w:val="19"/>
          <w:szCs w:val="19"/>
        </w:rPr>
        <w:t xml:space="preserve">                                                                                              </w:t>
      </w:r>
      <w:r>
        <w:rPr>
          <w:rFonts w:ascii="Arial" w:eastAsia="Arial" w:hAnsi="Arial" w:cs="Arial"/>
          <w:sz w:val="19"/>
          <w:szCs w:val="19"/>
        </w:rPr>
        <w:t xml:space="preserve">Event date(s): </w:t>
      </w:r>
    </w:p>
    <w:p w:rsidR="00F74B77" w:rsidRDefault="00F74B77">
      <w:pPr>
        <w:ind w:left="-90"/>
        <w:rPr>
          <w:rFonts w:ascii="Arial" w:eastAsia="Arial" w:hAnsi="Arial" w:cs="Arial"/>
          <w:sz w:val="8"/>
          <w:szCs w:val="8"/>
        </w:rPr>
      </w:pPr>
    </w:p>
    <w:p w:rsidR="00F74B77" w:rsidRDefault="00D774E8">
      <w:pPr>
        <w:pBdr>
          <w:bottom w:val="single" w:sz="4" w:space="1" w:color="000000"/>
        </w:pBdr>
        <w:ind w:left="-90"/>
        <w:rPr>
          <w:rFonts w:ascii="Arial" w:eastAsia="Arial" w:hAnsi="Arial" w:cs="Arial"/>
          <w:sz w:val="20"/>
          <w:szCs w:val="20"/>
        </w:rPr>
      </w:pPr>
      <w:r>
        <w:rPr>
          <w:rFonts w:ascii="Arial" w:eastAsia="Arial" w:hAnsi="Arial" w:cs="Arial"/>
          <w:sz w:val="19"/>
          <w:szCs w:val="19"/>
        </w:rPr>
        <w:t xml:space="preserve">Location of event                                                                                                                                          </w:t>
      </w:r>
    </w:p>
    <w:p w:rsidR="00F74B77" w:rsidRDefault="00F74B77">
      <w:pPr>
        <w:ind w:left="-90"/>
        <w:rPr>
          <w:rFonts w:ascii="Arial" w:eastAsia="Arial" w:hAnsi="Arial" w:cs="Arial"/>
          <w:sz w:val="8"/>
          <w:szCs w:val="8"/>
        </w:rPr>
      </w:pPr>
    </w:p>
    <w:p w:rsidR="00F74B77" w:rsidRDefault="00D774E8">
      <w:pPr>
        <w:pBdr>
          <w:bottom w:val="single" w:sz="4" w:space="1" w:color="000000"/>
        </w:pBdr>
        <w:ind w:left="-90"/>
        <w:rPr>
          <w:rFonts w:ascii="Arial" w:eastAsia="Arial" w:hAnsi="Arial" w:cs="Arial"/>
          <w:sz w:val="19"/>
          <w:szCs w:val="19"/>
        </w:rPr>
      </w:pPr>
      <w:r>
        <w:rPr>
          <w:rFonts w:ascii="Arial" w:eastAsia="Arial" w:hAnsi="Arial" w:cs="Arial"/>
          <w:sz w:val="19"/>
          <w:szCs w:val="19"/>
        </w:rPr>
        <w:t xml:space="preserve">Description of event: </w:t>
      </w:r>
      <w:r>
        <w:rPr>
          <w:rFonts w:ascii="Arial" w:eastAsia="Arial" w:hAnsi="Arial" w:cs="Arial"/>
          <w:b/>
          <w:sz w:val="19"/>
          <w:szCs w:val="19"/>
        </w:rPr>
        <w:t xml:space="preserve"> </w:t>
      </w:r>
    </w:p>
    <w:p w:rsidR="00F74B77" w:rsidRDefault="00D774E8" w:rsidP="00DD08A5">
      <w:pPr>
        <w:tabs>
          <w:tab w:val="left" w:pos="4125"/>
        </w:tabs>
        <w:rPr>
          <w:rFonts w:ascii="Arial" w:eastAsia="Arial" w:hAnsi="Arial" w:cs="Arial"/>
          <w:sz w:val="12"/>
          <w:szCs w:val="12"/>
        </w:rPr>
      </w:pPr>
      <w:r>
        <w:rPr>
          <w:rFonts w:ascii="Arial" w:eastAsia="Arial" w:hAnsi="Arial" w:cs="Arial"/>
          <w:sz w:val="12"/>
          <w:szCs w:val="12"/>
        </w:rPr>
        <w:tab/>
      </w:r>
    </w:p>
    <w:p w:rsidR="00F74B77" w:rsidRDefault="00D774E8" w:rsidP="00DD08A5">
      <w:pPr>
        <w:rPr>
          <w:rFonts w:ascii="Arial" w:eastAsia="Arial" w:hAnsi="Arial" w:cs="Arial"/>
          <w:sz w:val="8"/>
          <w:szCs w:val="8"/>
        </w:rPr>
      </w:pPr>
      <w:r>
        <w:rPr>
          <w:rFonts w:ascii="Arial" w:eastAsia="Arial" w:hAnsi="Arial" w:cs="Arial"/>
          <w:sz w:val="8"/>
          <w:szCs w:val="8"/>
        </w:rPr>
        <w:tab/>
      </w:r>
    </w:p>
    <w:p w:rsidR="00F74B77" w:rsidRDefault="00D774E8">
      <w:pPr>
        <w:pBdr>
          <w:bottom w:val="single" w:sz="4" w:space="1" w:color="000000"/>
        </w:pBdr>
        <w:ind w:left="-90"/>
        <w:rPr>
          <w:rFonts w:ascii="Arial" w:eastAsia="Arial" w:hAnsi="Arial" w:cs="Arial"/>
          <w:sz w:val="20"/>
          <w:szCs w:val="20"/>
        </w:rPr>
      </w:pPr>
      <w:r>
        <w:rPr>
          <w:rFonts w:ascii="Arial" w:eastAsia="Arial" w:hAnsi="Arial" w:cs="Arial"/>
          <w:sz w:val="20"/>
          <w:szCs w:val="20"/>
        </w:rPr>
        <w:t xml:space="preserve">Event start time:   </w:t>
      </w:r>
      <w:r>
        <w:rPr>
          <w:rFonts w:ascii="Arial" w:eastAsia="Arial" w:hAnsi="Arial" w:cs="Arial"/>
          <w:b/>
          <w:sz w:val="20"/>
          <w:szCs w:val="20"/>
        </w:rPr>
        <w:t xml:space="preserve"> </w:t>
      </w:r>
      <w:r>
        <w:rPr>
          <w:rFonts w:ascii="Arial" w:eastAsia="Arial" w:hAnsi="Arial" w:cs="Arial"/>
          <w:sz w:val="20"/>
          <w:szCs w:val="20"/>
        </w:rPr>
        <w:t xml:space="preserve">                       Event end time:   </w:t>
      </w:r>
      <w:r>
        <w:rPr>
          <w:rFonts w:ascii="Arial" w:eastAsia="Arial" w:hAnsi="Arial" w:cs="Arial"/>
          <w:b/>
          <w:sz w:val="20"/>
          <w:szCs w:val="20"/>
        </w:rPr>
        <w:t xml:space="preserve">                        </w:t>
      </w:r>
      <w:r>
        <w:rPr>
          <w:rFonts w:ascii="Arial" w:eastAsia="Arial" w:hAnsi="Arial" w:cs="Arial"/>
          <w:sz w:val="20"/>
          <w:szCs w:val="20"/>
        </w:rPr>
        <w:t xml:space="preserve">Set up date: </w:t>
      </w:r>
      <w:r>
        <w:rPr>
          <w:rFonts w:ascii="Arial" w:eastAsia="Arial" w:hAnsi="Arial" w:cs="Arial"/>
          <w:b/>
          <w:sz w:val="20"/>
          <w:szCs w:val="20"/>
        </w:rPr>
        <w:t xml:space="preserve">        </w:t>
      </w:r>
      <w:r>
        <w:rPr>
          <w:rFonts w:ascii="Arial" w:eastAsia="Arial" w:hAnsi="Arial" w:cs="Arial"/>
          <w:sz w:val="20"/>
          <w:szCs w:val="20"/>
        </w:rPr>
        <w:t xml:space="preserve">                  Set up time:                                          </w:t>
      </w:r>
    </w:p>
    <w:p w:rsidR="00F74B77" w:rsidRDefault="00F74B77">
      <w:pPr>
        <w:ind w:left="-90"/>
        <w:rPr>
          <w:rFonts w:ascii="Arial" w:eastAsia="Arial" w:hAnsi="Arial" w:cs="Arial"/>
          <w:sz w:val="8"/>
          <w:szCs w:val="8"/>
        </w:rPr>
      </w:pPr>
    </w:p>
    <w:p w:rsidR="00F74B77" w:rsidRDefault="00D774E8">
      <w:pPr>
        <w:pBdr>
          <w:bottom w:val="single" w:sz="4" w:space="1" w:color="000000"/>
        </w:pBdr>
        <w:tabs>
          <w:tab w:val="left" w:pos="5760"/>
        </w:tabs>
        <w:ind w:left="-90"/>
        <w:rPr>
          <w:rFonts w:ascii="Arial" w:eastAsia="Arial" w:hAnsi="Arial" w:cs="Arial"/>
          <w:sz w:val="10"/>
          <w:szCs w:val="10"/>
        </w:rPr>
      </w:pPr>
      <w:r>
        <w:rPr>
          <w:rFonts w:ascii="Arial" w:eastAsia="Arial" w:hAnsi="Arial" w:cs="Arial"/>
          <w:sz w:val="19"/>
          <w:szCs w:val="19"/>
        </w:rPr>
        <w:t xml:space="preserve"># </w:t>
      </w:r>
      <w:proofErr w:type="gramStart"/>
      <w:r>
        <w:rPr>
          <w:rFonts w:ascii="Arial" w:eastAsia="Arial" w:hAnsi="Arial" w:cs="Arial"/>
          <w:sz w:val="19"/>
          <w:szCs w:val="19"/>
        </w:rPr>
        <w:t>of</w:t>
      </w:r>
      <w:proofErr w:type="gramEnd"/>
      <w:r>
        <w:rPr>
          <w:rFonts w:ascii="Arial" w:eastAsia="Arial" w:hAnsi="Arial" w:cs="Arial"/>
          <w:sz w:val="19"/>
          <w:szCs w:val="19"/>
        </w:rPr>
        <w:t xml:space="preserve"> Participants:                            # of Spectators:                         # of Employees/Volunteers:</w:t>
      </w:r>
    </w:p>
    <w:p w:rsidR="00F74B77" w:rsidRDefault="00D774E8">
      <w:pPr>
        <w:ind w:left="-90"/>
        <w:rPr>
          <w:rFonts w:ascii="Arial" w:eastAsia="Arial" w:hAnsi="Arial" w:cs="Arial"/>
          <w:sz w:val="10"/>
          <w:szCs w:val="10"/>
        </w:rPr>
      </w:pP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t xml:space="preserve">  </w:t>
      </w:r>
    </w:p>
    <w:p w:rsidR="00F74B77" w:rsidRDefault="00D774E8">
      <w:pPr>
        <w:pBdr>
          <w:bottom w:val="single" w:sz="4" w:space="1" w:color="000000"/>
        </w:pBdr>
        <w:tabs>
          <w:tab w:val="left" w:pos="2430"/>
          <w:tab w:val="left" w:pos="5760"/>
        </w:tabs>
        <w:ind w:left="-90"/>
        <w:rPr>
          <w:rFonts w:ascii="Arial" w:eastAsia="Arial" w:hAnsi="Arial" w:cs="Arial"/>
          <w:b/>
          <w:color w:val="FF0000"/>
          <w:sz w:val="20"/>
          <w:szCs w:val="20"/>
        </w:rPr>
      </w:pPr>
      <w:r>
        <w:rPr>
          <w:rFonts w:ascii="Arial" w:eastAsia="Arial" w:hAnsi="Arial" w:cs="Arial"/>
          <w:b/>
          <w:color w:val="FF0000"/>
          <w:sz w:val="20"/>
          <w:szCs w:val="20"/>
        </w:rPr>
        <w:t>APPLICANT DO NOT WRITE BELOW THIS LINE PRIOR TO MEETING WITH THE RECREATION COMMISSION</w:t>
      </w:r>
    </w:p>
    <w:p w:rsidR="00F74B77" w:rsidRDefault="00D774E8">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Will your event require street closings? Y ☐</w:t>
      </w:r>
      <w:r>
        <w:rPr>
          <w:rFonts w:ascii="Arial" w:eastAsia="Arial" w:hAnsi="Arial" w:cs="Arial"/>
          <w:b/>
          <w:sz w:val="19"/>
          <w:szCs w:val="19"/>
        </w:rPr>
        <w:t xml:space="preserve"> </w:t>
      </w:r>
      <w:r>
        <w:rPr>
          <w:rFonts w:ascii="Arial" w:eastAsia="Arial" w:hAnsi="Arial" w:cs="Arial"/>
          <w:sz w:val="19"/>
          <w:szCs w:val="19"/>
        </w:rPr>
        <w:t xml:space="preserve">/ N </w:t>
      </w:r>
      <w:proofErr w:type="gramStart"/>
      <w:r>
        <w:rPr>
          <w:rFonts w:ascii="Arial" w:eastAsia="Arial" w:hAnsi="Arial" w:cs="Arial"/>
          <w:sz w:val="19"/>
          <w:szCs w:val="19"/>
        </w:rPr>
        <w:t xml:space="preserve">☐  </w:t>
      </w:r>
      <w:r>
        <w:rPr>
          <w:rFonts w:ascii="Arial" w:eastAsia="Arial" w:hAnsi="Arial" w:cs="Arial"/>
          <w:i/>
          <w:sz w:val="19"/>
          <w:szCs w:val="19"/>
        </w:rPr>
        <w:t>(</w:t>
      </w:r>
      <w:proofErr w:type="gramEnd"/>
      <w:r>
        <w:rPr>
          <w:rFonts w:ascii="Arial" w:eastAsia="Arial" w:hAnsi="Arial" w:cs="Arial"/>
          <w:i/>
          <w:sz w:val="19"/>
          <w:szCs w:val="19"/>
        </w:rPr>
        <w:t xml:space="preserve">Police: 781-585-0523 – </w:t>
      </w:r>
      <w:r>
        <w:rPr>
          <w:rFonts w:ascii="Arial" w:eastAsia="Arial" w:hAnsi="Arial" w:cs="Arial"/>
          <w:b/>
          <w:sz w:val="19"/>
          <w:szCs w:val="19"/>
          <w:u w:val="single"/>
        </w:rPr>
        <w:t>A meeting with the Police is required</w:t>
      </w:r>
      <w:r>
        <w:rPr>
          <w:rFonts w:ascii="Arial" w:eastAsia="Arial" w:hAnsi="Arial" w:cs="Arial"/>
          <w:i/>
          <w:sz w:val="19"/>
          <w:szCs w:val="19"/>
        </w:rPr>
        <w:t xml:space="preserve">)  </w:t>
      </w:r>
      <w:r>
        <w:rPr>
          <w:rFonts w:ascii="Arial" w:eastAsia="Arial" w:hAnsi="Arial" w:cs="Arial"/>
          <w:sz w:val="19"/>
          <w:szCs w:val="19"/>
        </w:rPr>
        <w:t xml:space="preserve"> </w:t>
      </w:r>
    </w:p>
    <w:p w:rsidR="00F74B77" w:rsidRDefault="00F74B77">
      <w:pPr>
        <w:tabs>
          <w:tab w:val="left" w:pos="2430"/>
        </w:tabs>
        <w:ind w:left="-90"/>
        <w:rPr>
          <w:rFonts w:ascii="Arial" w:eastAsia="Arial" w:hAnsi="Arial" w:cs="Arial"/>
          <w:sz w:val="8"/>
          <w:szCs w:val="8"/>
        </w:rPr>
      </w:pPr>
    </w:p>
    <w:p w:rsidR="00F74B77" w:rsidRDefault="00D774E8" w:rsidP="00DC1932">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Use of Signage</w:t>
      </w:r>
      <w:r>
        <w:rPr>
          <w:rFonts w:ascii="Arial" w:eastAsia="Arial" w:hAnsi="Arial" w:cs="Arial"/>
          <w:i/>
          <w:sz w:val="19"/>
          <w:szCs w:val="19"/>
        </w:rPr>
        <w:t xml:space="preserve">  </w:t>
      </w:r>
      <w:r>
        <w:rPr>
          <w:rFonts w:ascii="Arial" w:eastAsia="Arial" w:hAnsi="Arial" w:cs="Arial"/>
          <w:i/>
          <w:sz w:val="19"/>
          <w:szCs w:val="19"/>
        </w:rPr>
        <w:tab/>
      </w:r>
      <w:r>
        <w:rPr>
          <w:rFonts w:ascii="Arial" w:eastAsia="Arial" w:hAnsi="Arial" w:cs="Arial"/>
          <w:sz w:val="19"/>
          <w:szCs w:val="19"/>
        </w:rPr>
        <w:t xml:space="preserve"> Y ☐</w:t>
      </w:r>
      <w:r>
        <w:rPr>
          <w:rFonts w:ascii="Arial" w:eastAsia="Arial" w:hAnsi="Arial" w:cs="Arial"/>
          <w:b/>
          <w:sz w:val="19"/>
          <w:szCs w:val="19"/>
        </w:rPr>
        <w:t xml:space="preserve"> </w:t>
      </w:r>
      <w:r>
        <w:rPr>
          <w:rFonts w:ascii="Arial" w:eastAsia="Arial" w:hAnsi="Arial" w:cs="Arial"/>
          <w:sz w:val="19"/>
          <w:szCs w:val="19"/>
        </w:rPr>
        <w:t xml:space="preserve">/ N ☐   </w:t>
      </w:r>
      <w:r>
        <w:rPr>
          <w:rFonts w:ascii="Arial" w:eastAsia="Arial" w:hAnsi="Arial" w:cs="Arial"/>
          <w:i/>
          <w:sz w:val="19"/>
          <w:szCs w:val="19"/>
        </w:rPr>
        <w:t>Building Department; Inspectional Services: 781-585-0505</w:t>
      </w:r>
      <w:r>
        <w:rPr>
          <w:rFonts w:ascii="Arial" w:eastAsia="Arial" w:hAnsi="Arial" w:cs="Arial"/>
          <w:i/>
          <w:sz w:val="19"/>
          <w:szCs w:val="19"/>
        </w:rPr>
        <w:tab/>
      </w:r>
    </w:p>
    <w:p w:rsidR="00DC1932" w:rsidRPr="00DC1932" w:rsidRDefault="00DC1932" w:rsidP="00DC1932">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4B77" w:rsidRDefault="00D774E8">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 xml:space="preserve">Do you have an EMS plan? </w:t>
      </w:r>
      <w:r>
        <w:rPr>
          <w:rFonts w:ascii="Arial" w:eastAsia="Arial" w:hAnsi="Arial" w:cs="Arial"/>
          <w:sz w:val="19"/>
          <w:szCs w:val="19"/>
        </w:rPr>
        <w:tab/>
        <w:t>Y ☐</w:t>
      </w:r>
      <w:r>
        <w:rPr>
          <w:rFonts w:ascii="Arial" w:eastAsia="Arial" w:hAnsi="Arial" w:cs="Arial"/>
          <w:b/>
          <w:sz w:val="19"/>
          <w:szCs w:val="19"/>
        </w:rPr>
        <w:t xml:space="preserve"> </w:t>
      </w:r>
      <w:r>
        <w:rPr>
          <w:rFonts w:ascii="Arial" w:eastAsia="Arial" w:hAnsi="Arial" w:cs="Arial"/>
          <w:sz w:val="19"/>
          <w:szCs w:val="19"/>
        </w:rPr>
        <w:t xml:space="preserve">/ N/A ☐   </w:t>
      </w:r>
      <w:r>
        <w:rPr>
          <w:rFonts w:ascii="Arial" w:eastAsia="Arial" w:hAnsi="Arial" w:cs="Arial"/>
          <w:i/>
          <w:sz w:val="19"/>
          <w:szCs w:val="19"/>
        </w:rPr>
        <w:t xml:space="preserve">Fire </w:t>
      </w:r>
      <w:proofErr w:type="spellStart"/>
      <w:r>
        <w:rPr>
          <w:rFonts w:ascii="Arial" w:eastAsia="Arial" w:hAnsi="Arial" w:cs="Arial"/>
          <w:i/>
          <w:sz w:val="19"/>
          <w:szCs w:val="19"/>
        </w:rPr>
        <w:t>Dept</w:t>
      </w:r>
      <w:proofErr w:type="spellEnd"/>
      <w:r>
        <w:rPr>
          <w:rFonts w:ascii="Arial" w:eastAsia="Arial" w:hAnsi="Arial" w:cs="Arial"/>
          <w:i/>
          <w:sz w:val="19"/>
          <w:szCs w:val="19"/>
        </w:rPr>
        <w:t>: 781-585-0531</w:t>
      </w:r>
    </w:p>
    <w:p w:rsidR="00F74B77" w:rsidRDefault="00F74B77">
      <w:pPr>
        <w:tabs>
          <w:tab w:val="left" w:pos="2430"/>
        </w:tabs>
        <w:ind w:left="-90"/>
        <w:rPr>
          <w:rFonts w:ascii="Arial" w:eastAsia="Arial" w:hAnsi="Arial" w:cs="Arial"/>
          <w:sz w:val="8"/>
          <w:szCs w:val="8"/>
        </w:rPr>
      </w:pPr>
    </w:p>
    <w:p w:rsidR="00F74B77" w:rsidRDefault="00D774E8">
      <w:pPr>
        <w:pBdr>
          <w:bottom w:val="single" w:sz="4" w:space="1" w:color="000000"/>
        </w:pBdr>
        <w:tabs>
          <w:tab w:val="left" w:pos="2340"/>
          <w:tab w:val="left" w:pos="2430"/>
          <w:tab w:val="left" w:pos="5760"/>
        </w:tabs>
        <w:ind w:left="-90"/>
        <w:rPr>
          <w:rFonts w:ascii="Arial" w:eastAsia="Arial" w:hAnsi="Arial" w:cs="Arial"/>
          <w:sz w:val="12"/>
          <w:szCs w:val="12"/>
        </w:rPr>
      </w:pPr>
      <w:r>
        <w:rPr>
          <w:rFonts w:ascii="Arial" w:eastAsia="Arial" w:hAnsi="Arial" w:cs="Arial"/>
          <w:sz w:val="19"/>
          <w:szCs w:val="19"/>
        </w:rPr>
        <w:t xml:space="preserve">Do you have a traffic plan? </w:t>
      </w:r>
      <w:r>
        <w:rPr>
          <w:rFonts w:ascii="Arial" w:eastAsia="Arial" w:hAnsi="Arial" w:cs="Arial"/>
          <w:sz w:val="19"/>
          <w:szCs w:val="19"/>
        </w:rPr>
        <w:tab/>
      </w:r>
      <w:r>
        <w:rPr>
          <w:rFonts w:ascii="Arial" w:eastAsia="Arial" w:hAnsi="Arial" w:cs="Arial"/>
          <w:sz w:val="19"/>
          <w:szCs w:val="19"/>
        </w:rPr>
        <w:tab/>
        <w:t>Y ☐</w:t>
      </w:r>
      <w:r>
        <w:rPr>
          <w:rFonts w:ascii="Arial" w:eastAsia="Arial" w:hAnsi="Arial" w:cs="Arial"/>
          <w:b/>
          <w:sz w:val="19"/>
          <w:szCs w:val="19"/>
        </w:rPr>
        <w:t xml:space="preserve"> </w:t>
      </w:r>
      <w:r>
        <w:rPr>
          <w:rFonts w:ascii="Arial" w:eastAsia="Arial" w:hAnsi="Arial" w:cs="Arial"/>
          <w:sz w:val="19"/>
          <w:szCs w:val="19"/>
        </w:rPr>
        <w:t xml:space="preserve">/ NA </w:t>
      </w:r>
      <w:proofErr w:type="gramStart"/>
      <w:r>
        <w:rPr>
          <w:rFonts w:ascii="Arial" w:eastAsia="Arial" w:hAnsi="Arial" w:cs="Arial"/>
          <w:sz w:val="19"/>
          <w:szCs w:val="19"/>
        </w:rPr>
        <w:t xml:space="preserve">☐  </w:t>
      </w:r>
      <w:r>
        <w:rPr>
          <w:rFonts w:ascii="Arial" w:eastAsia="Arial" w:hAnsi="Arial" w:cs="Arial"/>
          <w:i/>
          <w:sz w:val="19"/>
          <w:szCs w:val="19"/>
        </w:rPr>
        <w:t>Police</w:t>
      </w:r>
      <w:proofErr w:type="gramEnd"/>
      <w:r>
        <w:rPr>
          <w:rFonts w:ascii="Arial" w:eastAsia="Arial" w:hAnsi="Arial" w:cs="Arial"/>
          <w:i/>
          <w:sz w:val="19"/>
          <w:szCs w:val="19"/>
        </w:rPr>
        <w:t xml:space="preserve">: 781-585-0523 </w:t>
      </w:r>
      <w:r>
        <w:rPr>
          <w:rFonts w:ascii="Arial" w:eastAsia="Arial" w:hAnsi="Arial" w:cs="Arial"/>
          <w:b/>
          <w:i/>
          <w:sz w:val="19"/>
          <w:szCs w:val="19"/>
          <w:u w:val="single"/>
        </w:rPr>
        <w:t>and</w:t>
      </w:r>
      <w:r>
        <w:rPr>
          <w:rFonts w:ascii="Arial" w:eastAsia="Arial" w:hAnsi="Arial" w:cs="Arial"/>
          <w:i/>
          <w:sz w:val="19"/>
          <w:szCs w:val="19"/>
        </w:rPr>
        <w:t xml:space="preserve"> Fire </w:t>
      </w:r>
      <w:proofErr w:type="spellStart"/>
      <w:r>
        <w:rPr>
          <w:rFonts w:ascii="Arial" w:eastAsia="Arial" w:hAnsi="Arial" w:cs="Arial"/>
          <w:i/>
          <w:sz w:val="19"/>
          <w:szCs w:val="19"/>
        </w:rPr>
        <w:t>Dept</w:t>
      </w:r>
      <w:proofErr w:type="spellEnd"/>
      <w:r>
        <w:rPr>
          <w:rFonts w:ascii="Arial" w:eastAsia="Arial" w:hAnsi="Arial" w:cs="Arial"/>
          <w:i/>
          <w:sz w:val="19"/>
          <w:szCs w:val="19"/>
        </w:rPr>
        <w:t>: 781-585-0531</w:t>
      </w:r>
    </w:p>
    <w:p w:rsidR="00F74B77" w:rsidRDefault="00F74B77">
      <w:pPr>
        <w:tabs>
          <w:tab w:val="left" w:pos="2430"/>
        </w:tabs>
        <w:ind w:left="-90"/>
        <w:rPr>
          <w:rFonts w:ascii="Arial" w:eastAsia="Arial" w:hAnsi="Arial" w:cs="Arial"/>
          <w:sz w:val="8"/>
          <w:szCs w:val="8"/>
        </w:rPr>
      </w:pPr>
    </w:p>
    <w:p w:rsidR="00F74B77" w:rsidRDefault="00D774E8">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 xml:space="preserve">Use of Amplified Music? </w:t>
      </w:r>
      <w:r>
        <w:rPr>
          <w:rFonts w:ascii="Arial" w:eastAsia="Arial" w:hAnsi="Arial" w:cs="Arial"/>
          <w:sz w:val="19"/>
          <w:szCs w:val="19"/>
        </w:rPr>
        <w:tab/>
        <w:t>Y ☐</w:t>
      </w:r>
      <w:r>
        <w:rPr>
          <w:rFonts w:ascii="Arial" w:eastAsia="Arial" w:hAnsi="Arial" w:cs="Arial"/>
          <w:b/>
          <w:sz w:val="19"/>
          <w:szCs w:val="19"/>
        </w:rPr>
        <w:t xml:space="preserve"> </w:t>
      </w:r>
      <w:r>
        <w:rPr>
          <w:rFonts w:ascii="Arial" w:eastAsia="Arial" w:hAnsi="Arial" w:cs="Arial"/>
          <w:sz w:val="19"/>
          <w:szCs w:val="19"/>
        </w:rPr>
        <w:t xml:space="preserve">/ N ☐   </w:t>
      </w:r>
      <w:r>
        <w:rPr>
          <w:rFonts w:ascii="Arial" w:eastAsia="Arial" w:hAnsi="Arial" w:cs="Arial"/>
          <w:i/>
          <w:sz w:val="19"/>
          <w:szCs w:val="19"/>
        </w:rPr>
        <w:t>Building Department; Inspectional Services: 781-585-0505</w:t>
      </w:r>
      <w:r>
        <w:rPr>
          <w:rFonts w:ascii="Arial" w:eastAsia="Arial" w:hAnsi="Arial" w:cs="Arial"/>
          <w:i/>
          <w:sz w:val="19"/>
          <w:szCs w:val="19"/>
        </w:rPr>
        <w:tab/>
      </w:r>
      <w:r>
        <w:rPr>
          <w:rFonts w:ascii="Arial" w:eastAsia="Arial" w:hAnsi="Arial" w:cs="Arial"/>
          <w:sz w:val="19"/>
          <w:szCs w:val="19"/>
        </w:rPr>
        <w:t xml:space="preserve"> </w:t>
      </w:r>
    </w:p>
    <w:p w:rsidR="00F74B77" w:rsidRDefault="00F74B77">
      <w:pPr>
        <w:tabs>
          <w:tab w:val="left" w:pos="2430"/>
        </w:tabs>
        <w:ind w:left="-90"/>
        <w:rPr>
          <w:rFonts w:ascii="Arial" w:eastAsia="Arial" w:hAnsi="Arial" w:cs="Arial"/>
          <w:sz w:val="8"/>
          <w:szCs w:val="8"/>
        </w:rPr>
      </w:pPr>
    </w:p>
    <w:p w:rsidR="00F74B77" w:rsidRDefault="00D774E8">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 xml:space="preserve">Will there be alcohol?      </w:t>
      </w:r>
      <w:r>
        <w:rPr>
          <w:rFonts w:ascii="Arial" w:eastAsia="Arial" w:hAnsi="Arial" w:cs="Arial"/>
          <w:sz w:val="19"/>
          <w:szCs w:val="19"/>
        </w:rPr>
        <w:tab/>
        <w:t>Y ☐</w:t>
      </w:r>
      <w:r>
        <w:rPr>
          <w:rFonts w:ascii="Arial" w:eastAsia="Arial" w:hAnsi="Arial" w:cs="Arial"/>
          <w:b/>
          <w:sz w:val="19"/>
          <w:szCs w:val="19"/>
        </w:rPr>
        <w:t xml:space="preserve"> </w:t>
      </w:r>
      <w:r>
        <w:rPr>
          <w:rFonts w:ascii="Arial" w:eastAsia="Arial" w:hAnsi="Arial" w:cs="Arial"/>
          <w:sz w:val="19"/>
          <w:szCs w:val="19"/>
        </w:rPr>
        <w:t xml:space="preserve">/ N ☐ </w:t>
      </w:r>
      <w:r w:rsidR="004008FB">
        <w:rPr>
          <w:rFonts w:ascii="Arial" w:eastAsia="Arial" w:hAnsi="Arial" w:cs="Arial"/>
          <w:sz w:val="19"/>
          <w:szCs w:val="19"/>
        </w:rPr>
        <w:t xml:space="preserve"> </w:t>
      </w:r>
      <w:r>
        <w:rPr>
          <w:rFonts w:ascii="Arial" w:eastAsia="Arial" w:hAnsi="Arial" w:cs="Arial"/>
          <w:sz w:val="19"/>
          <w:szCs w:val="19"/>
        </w:rPr>
        <w:t xml:space="preserve"> </w:t>
      </w:r>
      <w:r>
        <w:rPr>
          <w:rFonts w:ascii="Arial" w:eastAsia="Arial" w:hAnsi="Arial" w:cs="Arial"/>
          <w:i/>
          <w:sz w:val="19"/>
          <w:szCs w:val="19"/>
        </w:rPr>
        <w:t xml:space="preserve">Board of Selectmen's Office: 781-585-0500 </w:t>
      </w:r>
    </w:p>
    <w:p w:rsidR="00F74B77" w:rsidRDefault="004008FB">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_______________________________________________________________________________________________________</w:t>
      </w:r>
    </w:p>
    <w:p w:rsidR="00F74B77" w:rsidRDefault="00D774E8">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 xml:space="preserve">Will there be food?      </w:t>
      </w:r>
      <w:r>
        <w:rPr>
          <w:rFonts w:ascii="Arial" w:eastAsia="Arial" w:hAnsi="Arial" w:cs="Arial"/>
          <w:sz w:val="19"/>
          <w:szCs w:val="19"/>
        </w:rPr>
        <w:tab/>
        <w:t>Y ☐</w:t>
      </w:r>
      <w:r>
        <w:rPr>
          <w:rFonts w:ascii="Arial" w:eastAsia="Arial" w:hAnsi="Arial" w:cs="Arial"/>
          <w:b/>
          <w:sz w:val="19"/>
          <w:szCs w:val="19"/>
        </w:rPr>
        <w:t xml:space="preserve"> </w:t>
      </w:r>
      <w:r>
        <w:rPr>
          <w:rFonts w:ascii="Arial" w:eastAsia="Arial" w:hAnsi="Arial" w:cs="Arial"/>
          <w:sz w:val="19"/>
          <w:szCs w:val="19"/>
        </w:rPr>
        <w:t xml:space="preserve">/ N ☐  </w:t>
      </w:r>
      <w:r w:rsidR="004008FB">
        <w:rPr>
          <w:rFonts w:ascii="Arial" w:eastAsia="Arial" w:hAnsi="Arial" w:cs="Arial"/>
          <w:sz w:val="19"/>
          <w:szCs w:val="19"/>
        </w:rPr>
        <w:t xml:space="preserve"> </w:t>
      </w:r>
      <w:r>
        <w:rPr>
          <w:rFonts w:ascii="Arial" w:eastAsia="Arial" w:hAnsi="Arial" w:cs="Arial"/>
          <w:i/>
          <w:sz w:val="19"/>
          <w:szCs w:val="19"/>
        </w:rPr>
        <w:t xml:space="preserve">Board of Health </w:t>
      </w:r>
      <w:proofErr w:type="spellStart"/>
      <w:r>
        <w:rPr>
          <w:rFonts w:ascii="Arial" w:eastAsia="Arial" w:hAnsi="Arial" w:cs="Arial"/>
          <w:i/>
          <w:sz w:val="19"/>
          <w:szCs w:val="19"/>
        </w:rPr>
        <w:t>Dept</w:t>
      </w:r>
      <w:proofErr w:type="spellEnd"/>
      <w:r>
        <w:rPr>
          <w:rFonts w:ascii="Arial" w:eastAsia="Arial" w:hAnsi="Arial" w:cs="Arial"/>
          <w:i/>
          <w:sz w:val="19"/>
          <w:szCs w:val="19"/>
        </w:rPr>
        <w:t>: 781-585-0503</w:t>
      </w:r>
      <w:r>
        <w:rPr>
          <w:rFonts w:ascii="Arial" w:eastAsia="Arial" w:hAnsi="Arial" w:cs="Arial"/>
          <w:sz w:val="19"/>
          <w:szCs w:val="19"/>
        </w:rPr>
        <w:t xml:space="preserve"> </w:t>
      </w:r>
    </w:p>
    <w:p w:rsidR="00F74B77" w:rsidRDefault="00F74B77">
      <w:pPr>
        <w:tabs>
          <w:tab w:val="left" w:pos="2430"/>
        </w:tabs>
        <w:ind w:left="-90"/>
        <w:rPr>
          <w:rFonts w:ascii="Arial" w:eastAsia="Arial" w:hAnsi="Arial" w:cs="Arial"/>
          <w:sz w:val="8"/>
          <w:szCs w:val="8"/>
        </w:rPr>
      </w:pPr>
    </w:p>
    <w:p w:rsidR="00F74B77" w:rsidRDefault="00D774E8">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 xml:space="preserve">Will there be vendors?  </w:t>
      </w:r>
      <w:r>
        <w:rPr>
          <w:rFonts w:ascii="Arial" w:eastAsia="Arial" w:hAnsi="Arial" w:cs="Arial"/>
          <w:sz w:val="19"/>
          <w:szCs w:val="19"/>
        </w:rPr>
        <w:tab/>
        <w:t>Y ☐</w:t>
      </w:r>
      <w:r>
        <w:rPr>
          <w:rFonts w:ascii="Arial" w:eastAsia="Arial" w:hAnsi="Arial" w:cs="Arial"/>
          <w:b/>
          <w:sz w:val="19"/>
          <w:szCs w:val="19"/>
        </w:rPr>
        <w:t xml:space="preserve"> </w:t>
      </w:r>
      <w:r>
        <w:rPr>
          <w:rFonts w:ascii="Arial" w:eastAsia="Arial" w:hAnsi="Arial" w:cs="Arial"/>
          <w:sz w:val="19"/>
          <w:szCs w:val="19"/>
        </w:rPr>
        <w:t xml:space="preserve">/ N ☐   </w:t>
      </w:r>
      <w:r w:rsidR="004008FB">
        <w:rPr>
          <w:rFonts w:ascii="Arial" w:eastAsia="Arial" w:hAnsi="Arial" w:cs="Arial"/>
          <w:sz w:val="19"/>
          <w:szCs w:val="19"/>
        </w:rPr>
        <w:t>Event Site Map to be provided</w:t>
      </w:r>
      <w:r>
        <w:rPr>
          <w:rFonts w:ascii="Arial" w:eastAsia="Arial" w:hAnsi="Arial" w:cs="Arial"/>
          <w:i/>
          <w:sz w:val="19"/>
          <w:szCs w:val="19"/>
        </w:rPr>
        <w:tab/>
      </w:r>
      <w:r>
        <w:rPr>
          <w:rFonts w:ascii="Arial" w:eastAsia="Arial" w:hAnsi="Arial" w:cs="Arial"/>
          <w:sz w:val="19"/>
          <w:szCs w:val="19"/>
        </w:rPr>
        <w:t xml:space="preserve"> </w:t>
      </w:r>
    </w:p>
    <w:p w:rsidR="00F74B77" w:rsidRDefault="00F74B77">
      <w:pPr>
        <w:tabs>
          <w:tab w:val="left" w:pos="2430"/>
        </w:tabs>
        <w:rPr>
          <w:rFonts w:ascii="Arial" w:eastAsia="Arial" w:hAnsi="Arial" w:cs="Arial"/>
          <w:sz w:val="8"/>
          <w:szCs w:val="8"/>
        </w:rPr>
      </w:pPr>
      <w:bookmarkStart w:id="1" w:name="_30j0zll" w:colFirst="0" w:colLast="0"/>
      <w:bookmarkEnd w:id="1"/>
    </w:p>
    <w:p w:rsidR="00F74B77" w:rsidRDefault="00D774E8">
      <w:pPr>
        <w:pBdr>
          <w:bottom w:val="single" w:sz="4" w:space="0" w:color="000000"/>
        </w:pBdr>
        <w:tabs>
          <w:tab w:val="left" w:pos="2430"/>
          <w:tab w:val="left" w:pos="5760"/>
        </w:tabs>
        <w:ind w:left="1440" w:hanging="1530"/>
        <w:rPr>
          <w:rFonts w:ascii="Arial" w:eastAsia="Arial" w:hAnsi="Arial" w:cs="Arial"/>
          <w:i/>
          <w:sz w:val="19"/>
          <w:szCs w:val="19"/>
        </w:rPr>
      </w:pPr>
      <w:r>
        <w:rPr>
          <w:rFonts w:ascii="Arial" w:eastAsia="Arial" w:hAnsi="Arial" w:cs="Arial"/>
          <w:sz w:val="19"/>
          <w:szCs w:val="19"/>
        </w:rPr>
        <w:t>Use of Generator/Propane</w:t>
      </w:r>
      <w:r>
        <w:rPr>
          <w:rFonts w:ascii="Arial" w:eastAsia="Arial" w:hAnsi="Arial" w:cs="Arial"/>
          <w:sz w:val="19"/>
          <w:szCs w:val="19"/>
        </w:rPr>
        <w:tab/>
        <w:t>Y ☐</w:t>
      </w:r>
      <w:r>
        <w:rPr>
          <w:rFonts w:ascii="Arial" w:eastAsia="Arial" w:hAnsi="Arial" w:cs="Arial"/>
          <w:b/>
          <w:sz w:val="19"/>
          <w:szCs w:val="19"/>
        </w:rPr>
        <w:t xml:space="preserve"> </w:t>
      </w:r>
      <w:r>
        <w:rPr>
          <w:rFonts w:ascii="Arial" w:eastAsia="Arial" w:hAnsi="Arial" w:cs="Arial"/>
          <w:sz w:val="19"/>
          <w:szCs w:val="19"/>
        </w:rPr>
        <w:t xml:space="preserve">/ N ☐   </w:t>
      </w:r>
      <w:r>
        <w:rPr>
          <w:rFonts w:ascii="Arial" w:eastAsia="Arial" w:hAnsi="Arial" w:cs="Arial"/>
          <w:i/>
          <w:sz w:val="19"/>
          <w:szCs w:val="19"/>
        </w:rPr>
        <w:t xml:space="preserve"> Fire </w:t>
      </w:r>
      <w:proofErr w:type="spellStart"/>
      <w:r>
        <w:rPr>
          <w:rFonts w:ascii="Arial" w:eastAsia="Arial" w:hAnsi="Arial" w:cs="Arial"/>
          <w:i/>
          <w:sz w:val="19"/>
          <w:szCs w:val="19"/>
        </w:rPr>
        <w:t>Dept</w:t>
      </w:r>
      <w:proofErr w:type="spellEnd"/>
      <w:r>
        <w:rPr>
          <w:rFonts w:ascii="Arial" w:eastAsia="Arial" w:hAnsi="Arial" w:cs="Arial"/>
          <w:i/>
          <w:sz w:val="19"/>
          <w:szCs w:val="19"/>
        </w:rPr>
        <w:t>: 781-585-0531</w:t>
      </w:r>
      <w:bookmarkStart w:id="2" w:name="_GoBack"/>
      <w:bookmarkEnd w:id="2"/>
    </w:p>
    <w:p w:rsidR="00DC1932" w:rsidRDefault="00DC1932" w:rsidP="00DC1932">
      <w:pPr>
        <w:pBdr>
          <w:bottom w:val="single" w:sz="4" w:space="0" w:color="000000"/>
        </w:pBdr>
        <w:tabs>
          <w:tab w:val="left" w:pos="2430"/>
          <w:tab w:val="left" w:pos="5760"/>
        </w:tabs>
        <w:ind w:left="1440" w:hanging="1530"/>
        <w:rPr>
          <w:rFonts w:ascii="Arial" w:eastAsia="Arial" w:hAnsi="Arial" w:cs="Arial"/>
          <w:sz w:val="19"/>
          <w:szCs w:val="19"/>
        </w:rPr>
      </w:pPr>
      <w:r w:rsidRPr="00DC1932">
        <w:rPr>
          <w:rFonts w:ascii="Arial" w:eastAsia="Arial" w:hAnsi="Arial" w:cs="Arial"/>
          <w:sz w:val="19"/>
          <w:szCs w:val="19"/>
        </w:rPr>
        <w:t>Food Trucks</w:t>
      </w:r>
    </w:p>
    <w:p w:rsidR="00F74B77" w:rsidRPr="00DC1932" w:rsidRDefault="00D774E8" w:rsidP="00DC1932">
      <w:pPr>
        <w:pBdr>
          <w:bottom w:val="single" w:sz="4" w:space="0" w:color="000000"/>
        </w:pBdr>
        <w:tabs>
          <w:tab w:val="left" w:pos="2430"/>
          <w:tab w:val="left" w:pos="5760"/>
        </w:tabs>
        <w:ind w:left="1440" w:hanging="1530"/>
        <w:rPr>
          <w:rFonts w:ascii="Arial" w:eastAsia="Arial" w:hAnsi="Arial" w:cs="Arial"/>
          <w:sz w:val="19"/>
          <w:szCs w:val="19"/>
        </w:rPr>
      </w:pPr>
      <w:r>
        <w:rPr>
          <w:rFonts w:ascii="Arial" w:eastAsia="Arial" w:hAnsi="Arial" w:cs="Arial"/>
          <w:sz w:val="19"/>
          <w:szCs w:val="19"/>
        </w:rPr>
        <w:t xml:space="preserve">___________________________________________________________________________________________________ </w:t>
      </w:r>
    </w:p>
    <w:p w:rsidR="00F74B77" w:rsidRDefault="00D774E8">
      <w:pPr>
        <w:pBdr>
          <w:bottom w:val="single" w:sz="4" w:space="0" w:color="000000"/>
        </w:pBdr>
        <w:tabs>
          <w:tab w:val="left" w:pos="2430"/>
          <w:tab w:val="left" w:pos="5760"/>
        </w:tabs>
        <w:ind w:left="1440" w:hanging="1530"/>
        <w:rPr>
          <w:rFonts w:ascii="Arial" w:eastAsia="Arial" w:hAnsi="Arial" w:cs="Arial"/>
          <w:i/>
          <w:sz w:val="19"/>
          <w:szCs w:val="19"/>
        </w:rPr>
      </w:pPr>
      <w:r>
        <w:rPr>
          <w:rFonts w:ascii="Arial" w:eastAsia="Arial" w:hAnsi="Arial" w:cs="Arial"/>
          <w:sz w:val="19"/>
          <w:szCs w:val="19"/>
        </w:rPr>
        <w:t>Use of tents?</w:t>
      </w:r>
      <w:r>
        <w:rPr>
          <w:rFonts w:ascii="Arial" w:eastAsia="Arial" w:hAnsi="Arial" w:cs="Arial"/>
          <w:sz w:val="19"/>
          <w:szCs w:val="19"/>
        </w:rPr>
        <w:tab/>
      </w:r>
      <w:r>
        <w:rPr>
          <w:rFonts w:ascii="Arial" w:eastAsia="Arial" w:hAnsi="Arial" w:cs="Arial"/>
          <w:sz w:val="19"/>
          <w:szCs w:val="19"/>
        </w:rPr>
        <w:tab/>
        <w:t>Y ☐</w:t>
      </w:r>
      <w:r>
        <w:rPr>
          <w:rFonts w:ascii="Arial" w:eastAsia="Arial" w:hAnsi="Arial" w:cs="Arial"/>
          <w:b/>
          <w:sz w:val="19"/>
          <w:szCs w:val="19"/>
        </w:rPr>
        <w:t xml:space="preserve"> </w:t>
      </w:r>
      <w:r>
        <w:rPr>
          <w:rFonts w:ascii="Arial" w:eastAsia="Arial" w:hAnsi="Arial" w:cs="Arial"/>
          <w:sz w:val="19"/>
          <w:szCs w:val="19"/>
        </w:rPr>
        <w:t xml:space="preserve">/ N ☐   </w:t>
      </w:r>
      <w:r>
        <w:rPr>
          <w:rFonts w:ascii="Arial" w:eastAsia="Arial" w:hAnsi="Arial" w:cs="Arial"/>
          <w:i/>
          <w:sz w:val="19"/>
          <w:szCs w:val="19"/>
        </w:rPr>
        <w:t>Building Department; Inspectional Services: 781-585-0505</w:t>
      </w:r>
      <w:r>
        <w:rPr>
          <w:rFonts w:ascii="Arial" w:eastAsia="Arial" w:hAnsi="Arial" w:cs="Arial"/>
          <w:i/>
          <w:sz w:val="19"/>
          <w:szCs w:val="19"/>
        </w:rPr>
        <w:tab/>
      </w:r>
      <w:r>
        <w:rPr>
          <w:rFonts w:ascii="Arial" w:eastAsia="Arial" w:hAnsi="Arial" w:cs="Arial"/>
          <w:i/>
          <w:sz w:val="19"/>
          <w:szCs w:val="19"/>
        </w:rPr>
        <w:tab/>
      </w:r>
    </w:p>
    <w:p w:rsidR="00F74B77" w:rsidRDefault="00D774E8">
      <w:pPr>
        <w:pBdr>
          <w:bottom w:val="single" w:sz="4" w:space="0" w:color="000000"/>
        </w:pBdr>
        <w:tabs>
          <w:tab w:val="left" w:pos="2430"/>
          <w:tab w:val="left" w:pos="5760"/>
        </w:tabs>
        <w:ind w:left="1440" w:hanging="1530"/>
        <w:rPr>
          <w:rFonts w:ascii="Arial" w:eastAsia="Arial" w:hAnsi="Arial" w:cs="Arial"/>
          <w:sz w:val="4"/>
          <w:szCs w:val="4"/>
        </w:rPr>
      </w:pPr>
      <w:r>
        <w:rPr>
          <w:rFonts w:ascii="Arial" w:eastAsia="Arial" w:hAnsi="Arial" w:cs="Arial"/>
          <w:sz w:val="19"/>
          <w:szCs w:val="19"/>
        </w:rPr>
        <w:t xml:space="preserve">Small pop-up tents not applicable </w:t>
      </w:r>
    </w:p>
    <w:p w:rsidR="00F74B77" w:rsidRDefault="00F74B77">
      <w:pPr>
        <w:pBdr>
          <w:bottom w:val="single" w:sz="4" w:space="0" w:color="000000"/>
        </w:pBdr>
        <w:tabs>
          <w:tab w:val="left" w:pos="2430"/>
          <w:tab w:val="left" w:pos="5760"/>
        </w:tabs>
        <w:ind w:left="1440" w:hanging="1530"/>
        <w:rPr>
          <w:rFonts w:ascii="Arial" w:eastAsia="Arial" w:hAnsi="Arial" w:cs="Arial"/>
          <w:sz w:val="4"/>
          <w:szCs w:val="4"/>
        </w:rPr>
      </w:pPr>
    </w:p>
    <w:p w:rsidR="00F74B77" w:rsidRDefault="00F74B77">
      <w:pPr>
        <w:pBdr>
          <w:bottom w:val="single" w:sz="4" w:space="0" w:color="000000"/>
        </w:pBdr>
        <w:tabs>
          <w:tab w:val="left" w:pos="2430"/>
        </w:tabs>
        <w:ind w:left="-90" w:right="4"/>
        <w:rPr>
          <w:rFonts w:ascii="Arial" w:eastAsia="Arial" w:hAnsi="Arial" w:cs="Arial"/>
          <w:sz w:val="8"/>
          <w:szCs w:val="8"/>
        </w:rPr>
      </w:pPr>
    </w:p>
    <w:p w:rsidR="002A6E09" w:rsidRPr="002A6E09" w:rsidRDefault="002A6E09">
      <w:pPr>
        <w:pBdr>
          <w:bottom w:val="single" w:sz="4" w:space="0" w:color="000000"/>
        </w:pBdr>
        <w:tabs>
          <w:tab w:val="left" w:pos="2430"/>
        </w:tabs>
        <w:ind w:left="-90" w:right="4"/>
        <w:rPr>
          <w:rFonts w:ascii="Arial" w:eastAsia="Arial" w:hAnsi="Arial" w:cs="Arial"/>
          <w:sz w:val="19"/>
          <w:szCs w:val="19"/>
        </w:rPr>
      </w:pPr>
      <w:r>
        <w:rPr>
          <w:rFonts w:ascii="Arial" w:eastAsia="Arial" w:hAnsi="Arial" w:cs="Arial"/>
          <w:sz w:val="19"/>
          <w:szCs w:val="19"/>
        </w:rPr>
        <w:t>Facilities Staff Required</w:t>
      </w:r>
      <w:r>
        <w:rPr>
          <w:rFonts w:ascii="Arial" w:eastAsia="Arial" w:hAnsi="Arial" w:cs="Arial"/>
          <w:sz w:val="19"/>
          <w:szCs w:val="19"/>
        </w:rPr>
        <w:tab/>
        <w:t>Y ☐</w:t>
      </w:r>
      <w:r>
        <w:rPr>
          <w:rFonts w:ascii="Arial" w:eastAsia="Arial" w:hAnsi="Arial" w:cs="Arial"/>
          <w:b/>
          <w:sz w:val="19"/>
          <w:szCs w:val="19"/>
        </w:rPr>
        <w:t xml:space="preserve"> </w:t>
      </w:r>
      <w:r>
        <w:rPr>
          <w:rFonts w:ascii="Arial" w:eastAsia="Arial" w:hAnsi="Arial" w:cs="Arial"/>
          <w:sz w:val="19"/>
          <w:szCs w:val="19"/>
        </w:rPr>
        <w:t xml:space="preserve">/ N ☐  </w:t>
      </w:r>
      <w:r w:rsidR="004008FB">
        <w:rPr>
          <w:rFonts w:ascii="Arial" w:eastAsia="Arial" w:hAnsi="Arial" w:cs="Arial"/>
          <w:sz w:val="19"/>
          <w:szCs w:val="19"/>
        </w:rPr>
        <w:t xml:space="preserve"> </w:t>
      </w:r>
      <w:r>
        <w:rPr>
          <w:rFonts w:ascii="Arial" w:eastAsia="Arial" w:hAnsi="Arial" w:cs="Arial"/>
          <w:i/>
          <w:sz w:val="19"/>
          <w:szCs w:val="19"/>
        </w:rPr>
        <w:t>Facilities Department; 781-831-6010</w:t>
      </w:r>
    </w:p>
    <w:p w:rsidR="002A6E09" w:rsidRDefault="002A6E09">
      <w:pPr>
        <w:pBdr>
          <w:bottom w:val="single" w:sz="4" w:space="0" w:color="000000"/>
        </w:pBdr>
        <w:tabs>
          <w:tab w:val="left" w:pos="2430"/>
        </w:tabs>
        <w:ind w:left="-90" w:right="4"/>
        <w:rPr>
          <w:rFonts w:ascii="Arial" w:eastAsia="Arial" w:hAnsi="Arial" w:cs="Arial"/>
          <w:sz w:val="8"/>
          <w:szCs w:val="8"/>
        </w:rPr>
      </w:pPr>
    </w:p>
    <w:p w:rsidR="00F74B77" w:rsidRDefault="00F74B77">
      <w:pPr>
        <w:tabs>
          <w:tab w:val="left" w:pos="2430"/>
        </w:tabs>
        <w:ind w:left="-90" w:right="4"/>
        <w:rPr>
          <w:rFonts w:ascii="Arial" w:eastAsia="Arial" w:hAnsi="Arial" w:cs="Arial"/>
          <w:sz w:val="8"/>
          <w:szCs w:val="8"/>
        </w:rPr>
      </w:pPr>
    </w:p>
    <w:tbl>
      <w:tblPr>
        <w:tblStyle w:val="a0"/>
        <w:tblW w:w="10998" w:type="dxa"/>
        <w:tblBorders>
          <w:top w:val="single" w:sz="4" w:space="0" w:color="000000"/>
          <w:left w:val="single" w:sz="4" w:space="0" w:color="000000"/>
          <w:bottom w:val="single" w:sz="4" w:space="0" w:color="000000"/>
          <w:right w:val="nil"/>
          <w:insideH w:val="single" w:sz="4" w:space="0" w:color="000000"/>
          <w:insideV w:val="nil"/>
        </w:tblBorders>
        <w:tblLayout w:type="fixed"/>
        <w:tblLook w:val="0000" w:firstRow="0" w:lastRow="0" w:firstColumn="0" w:lastColumn="0" w:noHBand="0" w:noVBand="0"/>
      </w:tblPr>
      <w:tblGrid>
        <w:gridCol w:w="1908"/>
        <w:gridCol w:w="9090"/>
      </w:tblGrid>
      <w:tr w:rsidR="00F74B77">
        <w:trPr>
          <w:trHeight w:val="260"/>
        </w:trPr>
        <w:tc>
          <w:tcPr>
            <w:tcW w:w="1908" w:type="dxa"/>
            <w:tcBorders>
              <w:bottom w:val="single" w:sz="4" w:space="0" w:color="000000"/>
            </w:tcBorders>
            <w:shd w:val="clear" w:color="auto" w:fill="404040"/>
            <w:vAlign w:val="center"/>
          </w:tcPr>
          <w:p w:rsidR="00F74B77" w:rsidRDefault="00F74B77">
            <w:pPr>
              <w:pStyle w:val="Heading3"/>
              <w:tabs>
                <w:tab w:val="left" w:pos="2250"/>
              </w:tabs>
              <w:rPr>
                <w:rFonts w:ascii="Arial" w:eastAsia="Arial" w:hAnsi="Arial" w:cs="Arial"/>
                <w:b w:val="0"/>
                <w:color w:val="FFFFFF"/>
              </w:rPr>
            </w:pPr>
          </w:p>
        </w:tc>
        <w:tc>
          <w:tcPr>
            <w:tcW w:w="9090" w:type="dxa"/>
            <w:shd w:val="clear" w:color="auto" w:fill="404040"/>
            <w:vAlign w:val="center"/>
          </w:tcPr>
          <w:p w:rsidR="00F74B77" w:rsidRDefault="00D774E8">
            <w:pPr>
              <w:tabs>
                <w:tab w:val="left" w:pos="2250"/>
              </w:tabs>
              <w:jc w:val="center"/>
              <w:rPr>
                <w:rFonts w:ascii="Arial" w:eastAsia="Arial" w:hAnsi="Arial" w:cs="Arial"/>
                <w:color w:val="FFFFFF"/>
                <w:sz w:val="22"/>
                <w:szCs w:val="22"/>
              </w:rPr>
            </w:pPr>
            <w:r>
              <w:rPr>
                <w:rFonts w:ascii="Arial" w:eastAsia="Arial" w:hAnsi="Arial" w:cs="Arial"/>
                <w:b/>
                <w:color w:val="FFFFFF"/>
                <w:sz w:val="22"/>
                <w:szCs w:val="22"/>
              </w:rPr>
              <w:t>COMMENTS / CONDITIONS / FOLLOW UP MEETING INFO. CAN BE ATTACHED Electronic signature approval can be attached</w:t>
            </w:r>
          </w:p>
        </w:tc>
      </w:tr>
      <w:tr w:rsidR="00F74B77">
        <w:trPr>
          <w:trHeight w:val="360"/>
        </w:trPr>
        <w:tc>
          <w:tcPr>
            <w:tcW w:w="1908" w:type="dxa"/>
            <w:tcBorders>
              <w:right w:val="single" w:sz="4" w:space="0" w:color="000000"/>
            </w:tcBorders>
            <w:vAlign w:val="center"/>
          </w:tcPr>
          <w:p w:rsidR="00F74B77" w:rsidRDefault="00D774E8">
            <w:pPr>
              <w:pStyle w:val="Heading3"/>
              <w:tabs>
                <w:tab w:val="left" w:pos="2250"/>
              </w:tabs>
              <w:rPr>
                <w:rFonts w:ascii="Arial" w:eastAsia="Arial" w:hAnsi="Arial" w:cs="Arial"/>
              </w:rPr>
            </w:pPr>
            <w:r>
              <w:rPr>
                <w:rFonts w:ascii="Arial" w:eastAsia="Arial" w:hAnsi="Arial" w:cs="Arial"/>
              </w:rPr>
              <w:t>POLICE</w:t>
            </w:r>
          </w:p>
        </w:tc>
        <w:tc>
          <w:tcPr>
            <w:tcW w:w="9090" w:type="dxa"/>
            <w:tcBorders>
              <w:left w:val="single" w:sz="4" w:space="0" w:color="000000"/>
            </w:tcBorders>
            <w:vAlign w:val="center"/>
          </w:tcPr>
          <w:p w:rsidR="00F74B77" w:rsidRDefault="00D774E8">
            <w:pPr>
              <w:tabs>
                <w:tab w:val="left" w:pos="2250"/>
              </w:tabs>
              <w:rPr>
                <w:rFonts w:ascii="Architects Daughter" w:eastAsia="Architects Daughter" w:hAnsi="Architects Daughter" w:cs="Architects Daughter"/>
                <w:color w:val="333399"/>
                <w:sz w:val="22"/>
                <w:szCs w:val="22"/>
              </w:rPr>
            </w:pPr>
            <w:r>
              <w:rPr>
                <w:rFonts w:ascii="Arial" w:eastAsia="Arial" w:hAnsi="Arial" w:cs="Arial"/>
                <w:sz w:val="19"/>
                <w:szCs w:val="19"/>
              </w:rPr>
              <w:t>Under Review</w:t>
            </w:r>
            <w:r>
              <w:rPr>
                <w:rFonts w:ascii="Arial" w:eastAsia="Arial" w:hAnsi="Arial" w:cs="Arial"/>
                <w:b/>
                <w:sz w:val="19"/>
                <w:szCs w:val="19"/>
              </w:rPr>
              <w:t xml:space="preserve"> </w:t>
            </w:r>
            <w:r>
              <w:rPr>
                <w:rFonts w:ascii="Arial" w:eastAsia="Arial" w:hAnsi="Arial" w:cs="Arial"/>
                <w:sz w:val="19"/>
                <w:szCs w:val="19"/>
              </w:rPr>
              <w:t>☐</w:t>
            </w:r>
            <w:r>
              <w:rPr>
                <w:rFonts w:ascii="Arial" w:eastAsia="Arial" w:hAnsi="Arial" w:cs="Arial"/>
                <w:b/>
                <w:sz w:val="19"/>
                <w:szCs w:val="19"/>
              </w:rPr>
              <w:t xml:space="preserve"> </w:t>
            </w:r>
            <w:r>
              <w:rPr>
                <w:rFonts w:ascii="Arial" w:eastAsia="Arial" w:hAnsi="Arial" w:cs="Arial"/>
                <w:sz w:val="19"/>
                <w:szCs w:val="19"/>
              </w:rPr>
              <w:t>Deny ☐</w:t>
            </w:r>
            <w:r>
              <w:rPr>
                <w:rFonts w:ascii="Arial" w:eastAsia="Arial" w:hAnsi="Arial" w:cs="Arial"/>
                <w:b/>
                <w:sz w:val="19"/>
                <w:szCs w:val="19"/>
              </w:rPr>
              <w:t xml:space="preserve"> </w:t>
            </w:r>
            <w:r>
              <w:rPr>
                <w:rFonts w:ascii="Arial" w:eastAsia="Arial" w:hAnsi="Arial" w:cs="Arial"/>
                <w:sz w:val="19"/>
                <w:szCs w:val="19"/>
              </w:rPr>
              <w:t>Approve ☐  Dept. Signature :</w:t>
            </w:r>
          </w:p>
        </w:tc>
      </w:tr>
      <w:tr w:rsidR="00F74B77">
        <w:trPr>
          <w:trHeight w:val="340"/>
        </w:trPr>
        <w:tc>
          <w:tcPr>
            <w:tcW w:w="1908" w:type="dxa"/>
            <w:tcBorders>
              <w:right w:val="single" w:sz="4" w:space="0" w:color="000000"/>
            </w:tcBorders>
            <w:vAlign w:val="center"/>
          </w:tcPr>
          <w:p w:rsidR="00F74B77" w:rsidRDefault="00D774E8">
            <w:pPr>
              <w:pStyle w:val="Heading3"/>
              <w:tabs>
                <w:tab w:val="left" w:pos="2250"/>
              </w:tabs>
              <w:rPr>
                <w:rFonts w:ascii="Arial" w:eastAsia="Arial" w:hAnsi="Arial" w:cs="Arial"/>
              </w:rPr>
            </w:pPr>
            <w:r>
              <w:rPr>
                <w:rFonts w:ascii="Arial" w:eastAsia="Arial" w:hAnsi="Arial" w:cs="Arial"/>
              </w:rPr>
              <w:t>FIRE</w:t>
            </w:r>
          </w:p>
        </w:tc>
        <w:tc>
          <w:tcPr>
            <w:tcW w:w="9090" w:type="dxa"/>
            <w:tcBorders>
              <w:left w:val="single" w:sz="4" w:space="0" w:color="000000"/>
            </w:tcBorders>
            <w:vAlign w:val="center"/>
          </w:tcPr>
          <w:p w:rsidR="00F74B77" w:rsidRDefault="00D774E8">
            <w:pPr>
              <w:tabs>
                <w:tab w:val="left" w:pos="2250"/>
              </w:tabs>
            </w:pPr>
            <w:r>
              <w:rPr>
                <w:rFonts w:ascii="Arial" w:eastAsia="Arial" w:hAnsi="Arial" w:cs="Arial"/>
                <w:sz w:val="19"/>
                <w:szCs w:val="19"/>
              </w:rPr>
              <w:t>Under Review ☐</w:t>
            </w:r>
            <w:r>
              <w:rPr>
                <w:rFonts w:ascii="Arial" w:eastAsia="Arial" w:hAnsi="Arial" w:cs="Arial"/>
                <w:b/>
                <w:sz w:val="19"/>
                <w:szCs w:val="19"/>
              </w:rPr>
              <w:t xml:space="preserve"> </w:t>
            </w:r>
            <w:r>
              <w:rPr>
                <w:rFonts w:ascii="Arial" w:eastAsia="Arial" w:hAnsi="Arial" w:cs="Arial"/>
                <w:sz w:val="19"/>
                <w:szCs w:val="19"/>
              </w:rPr>
              <w:t>Deny ☐</w:t>
            </w:r>
            <w:r>
              <w:rPr>
                <w:rFonts w:ascii="Arial" w:eastAsia="Arial" w:hAnsi="Arial" w:cs="Arial"/>
                <w:b/>
                <w:sz w:val="19"/>
                <w:szCs w:val="19"/>
              </w:rPr>
              <w:t xml:space="preserve"> </w:t>
            </w:r>
            <w:r>
              <w:rPr>
                <w:rFonts w:ascii="Arial" w:eastAsia="Arial" w:hAnsi="Arial" w:cs="Arial"/>
                <w:sz w:val="19"/>
                <w:szCs w:val="19"/>
              </w:rPr>
              <w:t>Approve ☐  Dept. Signature:</w:t>
            </w:r>
          </w:p>
        </w:tc>
      </w:tr>
      <w:tr w:rsidR="00F74B77">
        <w:trPr>
          <w:trHeight w:val="340"/>
        </w:trPr>
        <w:tc>
          <w:tcPr>
            <w:tcW w:w="1908" w:type="dxa"/>
            <w:tcBorders>
              <w:right w:val="single" w:sz="4" w:space="0" w:color="000000"/>
            </w:tcBorders>
            <w:vAlign w:val="center"/>
          </w:tcPr>
          <w:p w:rsidR="00F74B77" w:rsidRDefault="00D774E8">
            <w:pPr>
              <w:pStyle w:val="Heading3"/>
              <w:tabs>
                <w:tab w:val="left" w:pos="2250"/>
              </w:tabs>
              <w:rPr>
                <w:rFonts w:ascii="Arial" w:eastAsia="Arial" w:hAnsi="Arial" w:cs="Arial"/>
              </w:rPr>
            </w:pPr>
            <w:r>
              <w:rPr>
                <w:rFonts w:ascii="Arial" w:eastAsia="Arial" w:hAnsi="Arial" w:cs="Arial"/>
              </w:rPr>
              <w:t>RECREATION COMMISSION</w:t>
            </w:r>
          </w:p>
        </w:tc>
        <w:tc>
          <w:tcPr>
            <w:tcW w:w="9090" w:type="dxa"/>
            <w:tcBorders>
              <w:left w:val="single" w:sz="4" w:space="0" w:color="000000"/>
            </w:tcBorders>
            <w:vAlign w:val="center"/>
          </w:tcPr>
          <w:p w:rsidR="00F74B77" w:rsidRDefault="00D774E8">
            <w:pPr>
              <w:tabs>
                <w:tab w:val="left" w:pos="2250"/>
              </w:tabs>
            </w:pPr>
            <w:r>
              <w:rPr>
                <w:rFonts w:ascii="Arial" w:eastAsia="Arial" w:hAnsi="Arial" w:cs="Arial"/>
                <w:sz w:val="19"/>
                <w:szCs w:val="19"/>
              </w:rPr>
              <w:t>Under Review</w:t>
            </w:r>
            <w:r>
              <w:rPr>
                <w:rFonts w:ascii="Arial" w:eastAsia="Arial" w:hAnsi="Arial" w:cs="Arial"/>
                <w:b/>
                <w:sz w:val="19"/>
                <w:szCs w:val="19"/>
              </w:rPr>
              <w:t xml:space="preserve"> </w:t>
            </w:r>
            <w:r>
              <w:rPr>
                <w:rFonts w:ascii="Arial" w:eastAsia="Arial" w:hAnsi="Arial" w:cs="Arial"/>
                <w:sz w:val="19"/>
                <w:szCs w:val="19"/>
              </w:rPr>
              <w:t>☐</w:t>
            </w:r>
            <w:r>
              <w:rPr>
                <w:rFonts w:ascii="Arial" w:eastAsia="Arial" w:hAnsi="Arial" w:cs="Arial"/>
                <w:b/>
                <w:sz w:val="19"/>
                <w:szCs w:val="19"/>
              </w:rPr>
              <w:t xml:space="preserve"> </w:t>
            </w:r>
            <w:r>
              <w:rPr>
                <w:rFonts w:ascii="Arial" w:eastAsia="Arial" w:hAnsi="Arial" w:cs="Arial"/>
                <w:sz w:val="19"/>
                <w:szCs w:val="19"/>
              </w:rPr>
              <w:t>Deny ☐</w:t>
            </w:r>
            <w:r>
              <w:rPr>
                <w:rFonts w:ascii="Arial" w:eastAsia="Arial" w:hAnsi="Arial" w:cs="Arial"/>
                <w:b/>
                <w:sz w:val="19"/>
                <w:szCs w:val="19"/>
              </w:rPr>
              <w:t xml:space="preserve"> </w:t>
            </w:r>
            <w:r>
              <w:rPr>
                <w:rFonts w:ascii="Arial" w:eastAsia="Arial" w:hAnsi="Arial" w:cs="Arial"/>
                <w:sz w:val="19"/>
                <w:szCs w:val="19"/>
              </w:rPr>
              <w:t>Approve</w:t>
            </w:r>
            <w:r>
              <w:rPr>
                <w:rFonts w:ascii="Architects Daughter" w:eastAsia="Architects Daughter" w:hAnsi="Architects Daughter" w:cs="Architects Daughter"/>
                <w:color w:val="333399"/>
                <w:sz w:val="22"/>
                <w:szCs w:val="22"/>
              </w:rPr>
              <w:t xml:space="preserve"> </w:t>
            </w:r>
            <w:r>
              <w:rPr>
                <w:rFonts w:ascii="Arial" w:eastAsia="Arial" w:hAnsi="Arial" w:cs="Arial"/>
                <w:sz w:val="19"/>
                <w:szCs w:val="19"/>
              </w:rPr>
              <w:t>☐  Dept. Signature:</w:t>
            </w:r>
          </w:p>
        </w:tc>
      </w:tr>
      <w:tr w:rsidR="00F74B77">
        <w:trPr>
          <w:trHeight w:val="340"/>
        </w:trPr>
        <w:tc>
          <w:tcPr>
            <w:tcW w:w="1908" w:type="dxa"/>
            <w:tcBorders>
              <w:right w:val="single" w:sz="4" w:space="0" w:color="000000"/>
            </w:tcBorders>
            <w:vAlign w:val="center"/>
          </w:tcPr>
          <w:p w:rsidR="00F74B77" w:rsidRDefault="00D774E8">
            <w:pPr>
              <w:pStyle w:val="Heading3"/>
              <w:tabs>
                <w:tab w:val="left" w:pos="2250"/>
              </w:tabs>
              <w:rPr>
                <w:rFonts w:ascii="Arial" w:eastAsia="Arial" w:hAnsi="Arial" w:cs="Arial"/>
              </w:rPr>
            </w:pPr>
            <w:r>
              <w:rPr>
                <w:rFonts w:ascii="Arial" w:eastAsia="Arial" w:hAnsi="Arial" w:cs="Arial"/>
              </w:rPr>
              <w:t xml:space="preserve"> </w:t>
            </w:r>
            <w:r w:rsidR="002A6E09">
              <w:rPr>
                <w:rFonts w:ascii="Arial" w:eastAsia="Arial" w:hAnsi="Arial" w:cs="Arial"/>
              </w:rPr>
              <w:t>FACILITIES DEPARTMENT</w:t>
            </w:r>
          </w:p>
        </w:tc>
        <w:tc>
          <w:tcPr>
            <w:tcW w:w="9090" w:type="dxa"/>
            <w:tcBorders>
              <w:left w:val="single" w:sz="4" w:space="0" w:color="000000"/>
            </w:tcBorders>
            <w:vAlign w:val="center"/>
          </w:tcPr>
          <w:p w:rsidR="00F74B77" w:rsidRDefault="002A6E09">
            <w:pPr>
              <w:tabs>
                <w:tab w:val="left" w:pos="2250"/>
              </w:tabs>
            </w:pPr>
            <w:r>
              <w:rPr>
                <w:rFonts w:ascii="Arial" w:eastAsia="Arial" w:hAnsi="Arial" w:cs="Arial"/>
                <w:sz w:val="19"/>
                <w:szCs w:val="19"/>
              </w:rPr>
              <w:t>Under Review</w:t>
            </w:r>
            <w:r>
              <w:rPr>
                <w:rFonts w:ascii="Arial" w:eastAsia="Arial" w:hAnsi="Arial" w:cs="Arial"/>
                <w:b/>
                <w:sz w:val="19"/>
                <w:szCs w:val="19"/>
              </w:rPr>
              <w:t xml:space="preserve"> </w:t>
            </w:r>
            <w:r>
              <w:rPr>
                <w:rFonts w:ascii="Arial" w:eastAsia="Arial" w:hAnsi="Arial" w:cs="Arial"/>
                <w:sz w:val="19"/>
                <w:szCs w:val="19"/>
              </w:rPr>
              <w:t>☐</w:t>
            </w:r>
            <w:r>
              <w:rPr>
                <w:rFonts w:ascii="Arial" w:eastAsia="Arial" w:hAnsi="Arial" w:cs="Arial"/>
                <w:b/>
                <w:sz w:val="19"/>
                <w:szCs w:val="19"/>
              </w:rPr>
              <w:t xml:space="preserve"> </w:t>
            </w:r>
            <w:r>
              <w:rPr>
                <w:rFonts w:ascii="Arial" w:eastAsia="Arial" w:hAnsi="Arial" w:cs="Arial"/>
                <w:sz w:val="19"/>
                <w:szCs w:val="19"/>
              </w:rPr>
              <w:t>Deny ☐</w:t>
            </w:r>
            <w:r>
              <w:rPr>
                <w:rFonts w:ascii="Arial" w:eastAsia="Arial" w:hAnsi="Arial" w:cs="Arial"/>
                <w:b/>
                <w:sz w:val="19"/>
                <w:szCs w:val="19"/>
              </w:rPr>
              <w:t xml:space="preserve"> </w:t>
            </w:r>
            <w:r>
              <w:rPr>
                <w:rFonts w:ascii="Arial" w:eastAsia="Arial" w:hAnsi="Arial" w:cs="Arial"/>
                <w:sz w:val="19"/>
                <w:szCs w:val="19"/>
              </w:rPr>
              <w:t>Approve</w:t>
            </w:r>
            <w:r>
              <w:rPr>
                <w:rFonts w:ascii="Architects Daughter" w:eastAsia="Architects Daughter" w:hAnsi="Architects Daughter" w:cs="Architects Daughter"/>
                <w:color w:val="333399"/>
                <w:sz w:val="22"/>
                <w:szCs w:val="22"/>
              </w:rPr>
              <w:t xml:space="preserve"> </w:t>
            </w:r>
            <w:r>
              <w:rPr>
                <w:rFonts w:ascii="Arial" w:eastAsia="Arial" w:hAnsi="Arial" w:cs="Arial"/>
                <w:sz w:val="19"/>
                <w:szCs w:val="19"/>
              </w:rPr>
              <w:t>☐  Dept. Signature:</w:t>
            </w:r>
          </w:p>
        </w:tc>
      </w:tr>
      <w:tr w:rsidR="00F74B77">
        <w:trPr>
          <w:trHeight w:val="340"/>
        </w:trPr>
        <w:tc>
          <w:tcPr>
            <w:tcW w:w="1908" w:type="dxa"/>
            <w:tcBorders>
              <w:right w:val="single" w:sz="4" w:space="0" w:color="000000"/>
            </w:tcBorders>
            <w:vAlign w:val="center"/>
          </w:tcPr>
          <w:p w:rsidR="00F74B77" w:rsidRDefault="00D774E8">
            <w:pPr>
              <w:pStyle w:val="Heading3"/>
              <w:tabs>
                <w:tab w:val="left" w:pos="2250"/>
              </w:tabs>
              <w:rPr>
                <w:rFonts w:ascii="Arial" w:eastAsia="Arial" w:hAnsi="Arial" w:cs="Arial"/>
              </w:rPr>
            </w:pPr>
            <w:r>
              <w:rPr>
                <w:rFonts w:ascii="Arial" w:eastAsia="Arial" w:hAnsi="Arial" w:cs="Arial"/>
              </w:rPr>
              <w:t>BUILDING/</w:t>
            </w:r>
          </w:p>
          <w:p w:rsidR="00F74B77" w:rsidRDefault="00D774E8">
            <w:pPr>
              <w:pStyle w:val="Heading3"/>
              <w:tabs>
                <w:tab w:val="left" w:pos="2250"/>
              </w:tabs>
              <w:rPr>
                <w:rFonts w:ascii="Arial" w:eastAsia="Arial" w:hAnsi="Arial" w:cs="Arial"/>
              </w:rPr>
            </w:pPr>
            <w:r>
              <w:rPr>
                <w:rFonts w:ascii="Arial" w:eastAsia="Arial" w:hAnsi="Arial" w:cs="Arial"/>
              </w:rPr>
              <w:t>INSPECTIONAL SERVICES</w:t>
            </w:r>
          </w:p>
        </w:tc>
        <w:tc>
          <w:tcPr>
            <w:tcW w:w="9090" w:type="dxa"/>
            <w:tcBorders>
              <w:left w:val="single" w:sz="4" w:space="0" w:color="000000"/>
            </w:tcBorders>
            <w:vAlign w:val="center"/>
          </w:tcPr>
          <w:p w:rsidR="00F74B77" w:rsidRDefault="00D774E8">
            <w:pPr>
              <w:tabs>
                <w:tab w:val="left" w:pos="2250"/>
              </w:tabs>
            </w:pPr>
            <w:r>
              <w:rPr>
                <w:rFonts w:ascii="Arial" w:eastAsia="Arial" w:hAnsi="Arial" w:cs="Arial"/>
                <w:sz w:val="19"/>
                <w:szCs w:val="19"/>
              </w:rPr>
              <w:t>Under Review ☐</w:t>
            </w:r>
            <w:r>
              <w:rPr>
                <w:rFonts w:ascii="Arial" w:eastAsia="Arial" w:hAnsi="Arial" w:cs="Arial"/>
                <w:b/>
                <w:sz w:val="19"/>
                <w:szCs w:val="19"/>
              </w:rPr>
              <w:t xml:space="preserve"> </w:t>
            </w:r>
            <w:r>
              <w:rPr>
                <w:rFonts w:ascii="Arial" w:eastAsia="Arial" w:hAnsi="Arial" w:cs="Arial"/>
                <w:sz w:val="19"/>
                <w:szCs w:val="19"/>
              </w:rPr>
              <w:t>Deny ☐</w:t>
            </w:r>
            <w:r>
              <w:rPr>
                <w:rFonts w:ascii="Arial" w:eastAsia="Arial" w:hAnsi="Arial" w:cs="Arial"/>
                <w:b/>
                <w:sz w:val="19"/>
                <w:szCs w:val="19"/>
              </w:rPr>
              <w:t xml:space="preserve"> </w:t>
            </w:r>
            <w:r>
              <w:rPr>
                <w:rFonts w:ascii="Arial" w:eastAsia="Arial" w:hAnsi="Arial" w:cs="Arial"/>
                <w:sz w:val="19"/>
                <w:szCs w:val="19"/>
              </w:rPr>
              <w:t>Approve</w:t>
            </w:r>
            <w:r>
              <w:rPr>
                <w:rFonts w:ascii="Architects Daughter" w:eastAsia="Architects Daughter" w:hAnsi="Architects Daughter" w:cs="Architects Daughter"/>
                <w:color w:val="333399"/>
                <w:sz w:val="22"/>
                <w:szCs w:val="22"/>
              </w:rPr>
              <w:t xml:space="preserve"> </w:t>
            </w:r>
            <w:r>
              <w:rPr>
                <w:rFonts w:ascii="Arial" w:eastAsia="Arial" w:hAnsi="Arial" w:cs="Arial"/>
                <w:sz w:val="19"/>
                <w:szCs w:val="19"/>
              </w:rPr>
              <w:t>☐  Dept. Signature:</w:t>
            </w:r>
          </w:p>
        </w:tc>
      </w:tr>
      <w:tr w:rsidR="00F74B77">
        <w:trPr>
          <w:trHeight w:val="340"/>
        </w:trPr>
        <w:tc>
          <w:tcPr>
            <w:tcW w:w="1908" w:type="dxa"/>
            <w:tcBorders>
              <w:right w:val="single" w:sz="4" w:space="0" w:color="000000"/>
            </w:tcBorders>
            <w:vAlign w:val="center"/>
          </w:tcPr>
          <w:p w:rsidR="00F74B77" w:rsidRDefault="00D774E8">
            <w:pPr>
              <w:pStyle w:val="Heading3"/>
              <w:tabs>
                <w:tab w:val="left" w:pos="2250"/>
              </w:tabs>
              <w:rPr>
                <w:rFonts w:ascii="Arial" w:eastAsia="Arial" w:hAnsi="Arial" w:cs="Arial"/>
              </w:rPr>
            </w:pPr>
            <w:r>
              <w:rPr>
                <w:rFonts w:ascii="Arial" w:eastAsia="Arial" w:hAnsi="Arial" w:cs="Arial"/>
              </w:rPr>
              <w:t>BOARD OF HEALTH</w:t>
            </w:r>
          </w:p>
        </w:tc>
        <w:tc>
          <w:tcPr>
            <w:tcW w:w="9090" w:type="dxa"/>
            <w:tcBorders>
              <w:left w:val="single" w:sz="4" w:space="0" w:color="000000"/>
            </w:tcBorders>
            <w:vAlign w:val="center"/>
          </w:tcPr>
          <w:p w:rsidR="00F74B77" w:rsidRDefault="00D774E8">
            <w:pPr>
              <w:tabs>
                <w:tab w:val="left" w:pos="2250"/>
              </w:tabs>
              <w:rPr>
                <w:rFonts w:ascii="Arial" w:eastAsia="Arial" w:hAnsi="Arial" w:cs="Arial"/>
                <w:sz w:val="19"/>
                <w:szCs w:val="19"/>
              </w:rPr>
            </w:pPr>
            <w:r>
              <w:rPr>
                <w:rFonts w:ascii="Arial" w:eastAsia="Arial" w:hAnsi="Arial" w:cs="Arial"/>
                <w:sz w:val="19"/>
                <w:szCs w:val="19"/>
              </w:rPr>
              <w:t>Under Review ☐</w:t>
            </w:r>
            <w:r>
              <w:rPr>
                <w:rFonts w:ascii="Arial" w:eastAsia="Arial" w:hAnsi="Arial" w:cs="Arial"/>
                <w:b/>
                <w:sz w:val="19"/>
                <w:szCs w:val="19"/>
              </w:rPr>
              <w:t xml:space="preserve"> </w:t>
            </w:r>
            <w:r>
              <w:rPr>
                <w:rFonts w:ascii="Arial" w:eastAsia="Arial" w:hAnsi="Arial" w:cs="Arial"/>
                <w:sz w:val="19"/>
                <w:szCs w:val="19"/>
              </w:rPr>
              <w:t>Deny ☐ Approve ☐  Dept. Signature:</w:t>
            </w:r>
          </w:p>
        </w:tc>
      </w:tr>
    </w:tbl>
    <w:p w:rsidR="00F74B77" w:rsidRDefault="00F74B77">
      <w:pPr>
        <w:tabs>
          <w:tab w:val="left" w:pos="2250"/>
        </w:tabs>
        <w:rPr>
          <w:rFonts w:ascii="Arial" w:eastAsia="Arial" w:hAnsi="Arial" w:cs="Arial"/>
          <w:sz w:val="10"/>
          <w:szCs w:val="10"/>
        </w:rPr>
      </w:pPr>
    </w:p>
    <w:p w:rsidR="00F74B77" w:rsidRDefault="00D774E8">
      <w:pPr>
        <w:tabs>
          <w:tab w:val="left" w:pos="2250"/>
        </w:tabs>
        <w:ind w:left="-90"/>
        <w:rPr>
          <w:rFonts w:ascii="Arial" w:eastAsia="Arial" w:hAnsi="Arial" w:cs="Arial"/>
          <w:sz w:val="20"/>
          <w:szCs w:val="20"/>
        </w:rPr>
      </w:pPr>
      <w:r>
        <w:rPr>
          <w:rFonts w:ascii="Arial" w:eastAsia="Arial" w:hAnsi="Arial" w:cs="Arial"/>
          <w:b/>
          <w:i/>
          <w:sz w:val="20"/>
          <w:szCs w:val="20"/>
        </w:rPr>
        <w:t xml:space="preserve">FINAL APPROVAL </w:t>
      </w:r>
      <w:r>
        <w:rPr>
          <w:rFonts w:ascii="Arial" w:eastAsia="Arial" w:hAnsi="Arial" w:cs="Arial"/>
          <w:i/>
          <w:sz w:val="20"/>
          <w:szCs w:val="20"/>
        </w:rPr>
        <w:t>of your event is not granted unless all comments and conditions listed above have been met</w:t>
      </w:r>
    </w:p>
    <w:p w:rsidR="00F74B77" w:rsidRDefault="00D774E8">
      <w:pPr>
        <w:tabs>
          <w:tab w:val="left" w:pos="2250"/>
        </w:tabs>
        <w:ind w:left="-90"/>
        <w:rPr>
          <w:rFonts w:ascii="Arial" w:eastAsia="Arial" w:hAnsi="Arial" w:cs="Arial"/>
          <w:sz w:val="20"/>
          <w:szCs w:val="20"/>
        </w:rPr>
      </w:pPr>
      <w:r>
        <w:rPr>
          <w:rFonts w:ascii="Arial" w:eastAsia="Arial" w:hAnsi="Arial" w:cs="Arial"/>
          <w:i/>
          <w:sz w:val="20"/>
          <w:szCs w:val="20"/>
        </w:rPr>
        <w:t>AND a Certificate of Liability Insurance has been provided.</w:t>
      </w:r>
    </w:p>
    <w:p w:rsidR="00F74B77" w:rsidRDefault="00F74B77">
      <w:pPr>
        <w:tabs>
          <w:tab w:val="left" w:pos="2250"/>
        </w:tabs>
        <w:rPr>
          <w:rFonts w:ascii="Arial" w:eastAsia="Arial" w:hAnsi="Arial" w:cs="Arial"/>
          <w:sz w:val="8"/>
          <w:szCs w:val="8"/>
        </w:rPr>
      </w:pPr>
    </w:p>
    <w:tbl>
      <w:tblPr>
        <w:tblStyle w:val="a1"/>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6120"/>
      </w:tblGrid>
      <w:tr w:rsidR="00F74B77">
        <w:tc>
          <w:tcPr>
            <w:tcW w:w="4860" w:type="dxa"/>
            <w:vAlign w:val="center"/>
          </w:tcPr>
          <w:p w:rsidR="00F74B77" w:rsidRDefault="00D774E8">
            <w:pPr>
              <w:pStyle w:val="Heading3"/>
              <w:tabs>
                <w:tab w:val="left" w:pos="2250"/>
              </w:tabs>
              <w:rPr>
                <w:rFonts w:ascii="Arial" w:eastAsia="Arial" w:hAnsi="Arial" w:cs="Arial"/>
                <w:b w:val="0"/>
              </w:rPr>
            </w:pPr>
            <w:bookmarkStart w:id="3" w:name="_uz0imb261kb" w:colFirst="0" w:colLast="0"/>
            <w:bookmarkEnd w:id="3"/>
            <w:r>
              <w:rPr>
                <w:rFonts w:ascii="Arial" w:eastAsia="Arial" w:hAnsi="Arial" w:cs="Arial"/>
                <w:b w:val="0"/>
              </w:rPr>
              <w:t xml:space="preserve">Recreation Commission/Department </w:t>
            </w:r>
          </w:p>
          <w:p w:rsidR="00F74B77" w:rsidRDefault="00D774E8">
            <w:pPr>
              <w:pStyle w:val="Heading3"/>
              <w:tabs>
                <w:tab w:val="left" w:pos="2250"/>
              </w:tabs>
              <w:rPr>
                <w:rFonts w:ascii="Arial" w:eastAsia="Arial" w:hAnsi="Arial" w:cs="Arial"/>
                <w:b w:val="0"/>
              </w:rPr>
            </w:pPr>
            <w:bookmarkStart w:id="4" w:name="_8sz7drjzcyts" w:colFirst="0" w:colLast="0"/>
            <w:bookmarkEnd w:id="4"/>
            <w:r>
              <w:rPr>
                <w:rFonts w:ascii="Arial" w:eastAsia="Arial" w:hAnsi="Arial" w:cs="Arial"/>
                <w:b w:val="0"/>
              </w:rPr>
              <w:t xml:space="preserve">   </w:t>
            </w:r>
            <w:r>
              <w:rPr>
                <w:rFonts w:ascii="Arial" w:eastAsia="Arial" w:hAnsi="Arial" w:cs="Arial"/>
              </w:rPr>
              <w:t>FINAL APPROVAL</w:t>
            </w:r>
          </w:p>
        </w:tc>
        <w:tc>
          <w:tcPr>
            <w:tcW w:w="6120" w:type="dxa"/>
            <w:tcBorders>
              <w:right w:val="single" w:sz="4" w:space="0" w:color="000000"/>
            </w:tcBorders>
            <w:vAlign w:val="center"/>
          </w:tcPr>
          <w:p w:rsidR="00F74B77" w:rsidRDefault="00D774E8">
            <w:pPr>
              <w:tabs>
                <w:tab w:val="left" w:pos="2250"/>
              </w:tabs>
              <w:rPr>
                <w:rFonts w:ascii="Arial" w:eastAsia="Arial" w:hAnsi="Arial" w:cs="Arial"/>
              </w:rPr>
            </w:pPr>
            <w:r>
              <w:rPr>
                <w:rFonts w:ascii="Architects Daughter" w:eastAsia="Architects Daughter" w:hAnsi="Architects Daughter" w:cs="Architects Daughter"/>
                <w:b/>
                <w:color w:val="333399"/>
                <w:sz w:val="22"/>
                <w:szCs w:val="22"/>
              </w:rPr>
              <w:t xml:space="preserve">Date:                                 Signature:           </w:t>
            </w:r>
          </w:p>
        </w:tc>
      </w:tr>
      <w:tr w:rsidR="00F74B77">
        <w:tc>
          <w:tcPr>
            <w:tcW w:w="4860" w:type="dxa"/>
            <w:vAlign w:val="center"/>
          </w:tcPr>
          <w:p w:rsidR="002A6E09" w:rsidRDefault="002A6E09" w:rsidP="002A6E09">
            <w:pPr>
              <w:pStyle w:val="Heading3"/>
              <w:tabs>
                <w:tab w:val="left" w:pos="2250"/>
              </w:tabs>
              <w:rPr>
                <w:rFonts w:ascii="Arial" w:eastAsia="Arial" w:hAnsi="Arial" w:cs="Arial"/>
                <w:b w:val="0"/>
              </w:rPr>
            </w:pPr>
            <w:r>
              <w:rPr>
                <w:rFonts w:ascii="Arial" w:eastAsia="Arial" w:hAnsi="Arial" w:cs="Arial"/>
                <w:b w:val="0"/>
              </w:rPr>
              <w:t>Si</w:t>
            </w:r>
            <w:r w:rsidR="00D774E8">
              <w:rPr>
                <w:rFonts w:ascii="Arial" w:eastAsia="Arial" w:hAnsi="Arial" w:cs="Arial"/>
                <w:b w:val="0"/>
              </w:rPr>
              <w:t>gnature of Event Organizer</w:t>
            </w:r>
          </w:p>
          <w:p w:rsidR="002A6E09" w:rsidRPr="002A6E09" w:rsidRDefault="002A6E09" w:rsidP="002A6E09">
            <w:pPr>
              <w:rPr>
                <w:rFonts w:eastAsia="Arial"/>
              </w:rPr>
            </w:pPr>
          </w:p>
          <w:p w:rsidR="00F74B77" w:rsidRDefault="00D774E8" w:rsidP="002A6E09">
            <w:pPr>
              <w:pStyle w:val="Heading3"/>
              <w:tabs>
                <w:tab w:val="left" w:pos="2250"/>
              </w:tabs>
            </w:pPr>
            <w:r>
              <w:t xml:space="preserve">By signing this you are indicating that all the required conditions </w:t>
            </w:r>
            <w:r w:rsidR="002A6E09">
              <w:t>have been</w:t>
            </w:r>
            <w:r>
              <w:t xml:space="preserve"> met.</w:t>
            </w:r>
          </w:p>
        </w:tc>
        <w:tc>
          <w:tcPr>
            <w:tcW w:w="6120" w:type="dxa"/>
            <w:tcBorders>
              <w:right w:val="single" w:sz="4" w:space="0" w:color="000000"/>
            </w:tcBorders>
            <w:vAlign w:val="center"/>
          </w:tcPr>
          <w:p w:rsidR="00F74B77" w:rsidRPr="002A6E09" w:rsidRDefault="00D774E8">
            <w:pPr>
              <w:tabs>
                <w:tab w:val="left" w:pos="2250"/>
              </w:tabs>
              <w:rPr>
                <w:rFonts w:ascii="Arial" w:eastAsia="Arial" w:hAnsi="Arial" w:cs="Arial"/>
                <w:color w:val="333399"/>
              </w:rPr>
            </w:pPr>
            <w:r w:rsidRPr="002A6E09">
              <w:rPr>
                <w:rFonts w:ascii="Architects Daughter" w:eastAsia="Architects Daughter" w:hAnsi="Architects Daughter" w:cs="Architects Daughter"/>
                <w:b/>
                <w:color w:val="333399"/>
                <w:sz w:val="22"/>
                <w:szCs w:val="22"/>
              </w:rPr>
              <w:t xml:space="preserve">Date:                                 Signature:     </w:t>
            </w:r>
          </w:p>
        </w:tc>
      </w:tr>
    </w:tbl>
    <w:p w:rsidR="00F74B77" w:rsidRDefault="00F74B77">
      <w:pPr>
        <w:rPr>
          <w:rFonts w:ascii="Caveat" w:eastAsia="Caveat" w:hAnsi="Caveat" w:cs="Caveat"/>
          <w:sz w:val="28"/>
          <w:szCs w:val="28"/>
        </w:rPr>
      </w:pPr>
    </w:p>
    <w:sectPr w:rsidR="00F74B77">
      <w:pgSz w:w="12240" w:h="15840"/>
      <w:pgMar w:top="270" w:right="720" w:bottom="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Omeg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vea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chitects Daugh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E7AD5"/>
    <w:multiLevelType w:val="multilevel"/>
    <w:tmpl w:val="35044F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77"/>
    <w:rsid w:val="0001021C"/>
    <w:rsid w:val="002A6E09"/>
    <w:rsid w:val="002C0EFE"/>
    <w:rsid w:val="004008FB"/>
    <w:rsid w:val="00635F5C"/>
    <w:rsid w:val="00AB45B9"/>
    <w:rsid w:val="00D774E8"/>
    <w:rsid w:val="00DC1932"/>
    <w:rsid w:val="00DD08A5"/>
    <w:rsid w:val="00E6437B"/>
    <w:rsid w:val="00F7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41952-8126-4512-AAA0-2BB42EC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rFonts w:ascii="CG Omega" w:eastAsia="CG Omega" w:hAnsi="CG Omega" w:cs="CG Omega"/>
      <w:b/>
      <w:sz w:val="22"/>
      <w:szCs w:val="22"/>
    </w:rPr>
  </w:style>
  <w:style w:type="paragraph" w:styleId="Heading3">
    <w:name w:val="heading 3"/>
    <w:basedOn w:val="Normal"/>
    <w:next w:val="Normal"/>
    <w:pPr>
      <w:keepNext/>
      <w:jc w:val="center"/>
      <w:outlineLvl w:val="2"/>
    </w:pPr>
    <w:rPr>
      <w:rFonts w:ascii="CG Omega" w:eastAsia="CG Omega" w:hAnsi="CG Omega" w:cs="CG Omega"/>
      <w:b/>
      <w:sz w:val="20"/>
      <w:szCs w:val="20"/>
    </w:rPr>
  </w:style>
  <w:style w:type="paragraph" w:styleId="Heading4">
    <w:name w:val="heading 4"/>
    <w:basedOn w:val="Normal"/>
    <w:next w:val="Normal"/>
    <w:pPr>
      <w:keepNext/>
      <w:pBdr>
        <w:bottom w:val="single" w:sz="4" w:space="1" w:color="000000"/>
      </w:pBdr>
      <w:ind w:left="720"/>
      <w:outlineLvl w:val="3"/>
    </w:pPr>
    <w:rPr>
      <w:rFonts w:ascii="CG Omega" w:eastAsia="CG Omega" w:hAnsi="CG Omega" w:cs="CG Omega"/>
      <w:b/>
      <w:sz w:val="20"/>
      <w:szCs w:val="20"/>
    </w:rPr>
  </w:style>
  <w:style w:type="paragraph" w:styleId="Heading5">
    <w:name w:val="heading 5"/>
    <w:basedOn w:val="Normal"/>
    <w:next w:val="Normal"/>
    <w:pPr>
      <w:keepNext/>
      <w:outlineLvl w:val="4"/>
    </w:pPr>
    <w:rPr>
      <w:i/>
    </w:rPr>
  </w:style>
  <w:style w:type="paragraph" w:styleId="Heading6">
    <w:name w:val="heading 6"/>
    <w:basedOn w:val="Normal"/>
    <w:next w:val="Normal"/>
    <w:pPr>
      <w:keepNext/>
      <w:outlineLvl w:val="5"/>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G Omega" w:eastAsia="CG Omega" w:hAnsi="CG Omega" w:cs="CG Omega"/>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B4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ngstonrec.com" TargetMode="External"/><Relationship Id="rId3" Type="http://schemas.openxmlformats.org/officeDocument/2006/relationships/styles" Target="styles.xml"/><Relationship Id="rId7" Type="http://schemas.openxmlformats.org/officeDocument/2006/relationships/hyperlink" Target="mailto:Lmaiolini-ayotte@townhall.plymouth.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D00A4-D5FF-40AF-BE99-C3AC74B0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10</cp:revision>
  <cp:lastPrinted>2019-03-06T20:12:00Z</cp:lastPrinted>
  <dcterms:created xsi:type="dcterms:W3CDTF">2019-03-04T23:16:00Z</dcterms:created>
  <dcterms:modified xsi:type="dcterms:W3CDTF">2019-03-06T20:17:00Z</dcterms:modified>
</cp:coreProperties>
</file>